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DD0A0" w14:textId="77777777" w:rsidR="00194FC1" w:rsidRPr="0073558D" w:rsidRDefault="00194FC1" w:rsidP="00194FC1">
      <w:pPr>
        <w:rPr>
          <w:rFonts w:ascii="Myriad Pro" w:hAnsi="Myriad Pro"/>
          <w:b/>
          <w:bCs/>
          <w:lang w:val="en-US"/>
        </w:rPr>
      </w:pPr>
    </w:p>
    <w:p w14:paraId="51D065F6" w14:textId="77777777" w:rsidR="00124405" w:rsidRDefault="00124405" w:rsidP="00124405">
      <w:pPr>
        <w:jc w:val="center"/>
        <w:rPr>
          <w:b/>
          <w:bCs/>
          <w:lang w:val="en-NL"/>
        </w:rPr>
      </w:pPr>
      <w:r w:rsidRPr="00124405">
        <w:rPr>
          <w:b/>
          <w:bCs/>
          <w:lang w:val="en-NL"/>
        </w:rPr>
        <w:t>Fournell Expands Premium Dry Hire Inventory with ROE Visual Topaz 1.9</w:t>
      </w:r>
    </w:p>
    <w:p w14:paraId="669A3EB6" w14:textId="77777777" w:rsidR="00124405" w:rsidRPr="00124405" w:rsidRDefault="00124405" w:rsidP="00124405">
      <w:pPr>
        <w:jc w:val="center"/>
        <w:rPr>
          <w:b/>
          <w:bCs/>
          <w:lang w:val="en-NL"/>
        </w:rPr>
      </w:pPr>
    </w:p>
    <w:p w14:paraId="42E47A6A" w14:textId="77777777" w:rsidR="00124405" w:rsidRPr="00124405" w:rsidRDefault="00124405" w:rsidP="00124405">
      <w:pPr>
        <w:rPr>
          <w:lang w:val="en-NL"/>
        </w:rPr>
      </w:pPr>
      <w:r w:rsidRPr="00124405">
        <w:rPr>
          <w:b/>
          <w:bCs/>
          <w:lang w:val="en-NL"/>
        </w:rPr>
        <w:t>Leek, The Netherlands (16 February 2026)</w:t>
      </w:r>
      <w:r w:rsidRPr="00124405">
        <w:rPr>
          <w:lang w:val="en-NL"/>
        </w:rPr>
        <w:t xml:space="preserve"> - ROE Visual is proud to announce that Fournell Showtechnik has invested in ROE Visual’s Topaz 1.9 LED panels, further strengthening its premium rental inventory. In addition to the initial purchase, Fournell placed an additional order during ISE, reinforcing its long-term commitment to ROE Visual’s LED technology.</w:t>
      </w:r>
    </w:p>
    <w:p w14:paraId="6BF6B591" w14:textId="77777777" w:rsidR="00124405" w:rsidRDefault="00124405" w:rsidP="00124405">
      <w:pPr>
        <w:rPr>
          <w:lang w:val="en-NL"/>
        </w:rPr>
      </w:pPr>
    </w:p>
    <w:p w14:paraId="52390B80" w14:textId="7C4130B6" w:rsidR="00124405" w:rsidRPr="00124405" w:rsidRDefault="00124405" w:rsidP="00124405">
      <w:pPr>
        <w:rPr>
          <w:lang w:val="en-NL"/>
        </w:rPr>
      </w:pPr>
      <w:r w:rsidRPr="00124405">
        <w:rPr>
          <w:lang w:val="en-NL"/>
        </w:rPr>
        <w:t>This investment enhances Fournell’s dry hire portfolio with a high-resolution LED platform designed for demanding events, broadcast, and premium corporate applications.</w:t>
      </w:r>
    </w:p>
    <w:p w14:paraId="5AA755EA" w14:textId="77777777" w:rsidR="00124405" w:rsidRDefault="00124405" w:rsidP="00124405">
      <w:pPr>
        <w:rPr>
          <w:lang w:val="en-NL"/>
        </w:rPr>
      </w:pPr>
    </w:p>
    <w:p w14:paraId="717B02EA" w14:textId="1B530303" w:rsidR="00124405" w:rsidRPr="00124405" w:rsidRDefault="00124405" w:rsidP="00124405">
      <w:pPr>
        <w:rPr>
          <w:lang w:val="en-NL"/>
        </w:rPr>
      </w:pPr>
      <w:r w:rsidRPr="00124405">
        <w:rPr>
          <w:lang w:val="en-NL"/>
        </w:rPr>
        <w:t>Fournell, a well-established dry hire specialist in high-quality LED solutions, continues to expand its inventory with products that meet the requirements of today’s events, productions, and corporate environments. The addition of Topaz 1.9 ensures that Fournell can support the market with a substantial quantity of high-resolution LED panels, delivering the visual precision and reliability their clients expect.</w:t>
      </w:r>
    </w:p>
    <w:p w14:paraId="1194FA4C" w14:textId="77777777" w:rsidR="00124405" w:rsidRDefault="00124405" w:rsidP="00124405">
      <w:pPr>
        <w:rPr>
          <w:lang w:val="en-NL"/>
        </w:rPr>
      </w:pPr>
    </w:p>
    <w:p w14:paraId="172BCDE9" w14:textId="72A07AD4" w:rsidR="00124405" w:rsidRPr="00124405" w:rsidRDefault="00124405" w:rsidP="00124405">
      <w:pPr>
        <w:rPr>
          <w:lang w:val="en-NL"/>
        </w:rPr>
      </w:pPr>
      <w:r w:rsidRPr="00124405">
        <w:rPr>
          <w:lang w:val="en-NL"/>
        </w:rPr>
        <w:t>Topaz 1.9 is engineered for high-end applications where image quality, color accuracy, and consistency are critical. With its fine pixel pitch and stable performance characteristics, the panel is well-suited for live events and premium corporate environments where flawless visual presentation is essential. The platform features precise mechanical tolerances to ensure panel-to-panel consistency, supporting seamless large-scale builds. The modular construction also supports efficient installation workflows, making it ideal for the fast-paced rental market.</w:t>
      </w:r>
    </w:p>
    <w:p w14:paraId="3F2B5F30" w14:textId="77777777" w:rsidR="00124405" w:rsidRDefault="00124405" w:rsidP="00124405">
      <w:pPr>
        <w:rPr>
          <w:lang w:val="en-NL"/>
        </w:rPr>
      </w:pPr>
    </w:p>
    <w:p w14:paraId="068723B6" w14:textId="6097EB51" w:rsidR="00124405" w:rsidRPr="00124405" w:rsidRDefault="00124405" w:rsidP="00124405">
      <w:pPr>
        <w:rPr>
          <w:lang w:val="en-NL"/>
        </w:rPr>
      </w:pPr>
      <w:r w:rsidRPr="00124405">
        <w:rPr>
          <w:lang w:val="en-NL"/>
        </w:rPr>
        <w:t>Erik Baum, Business Development for ROE  Visual, comments: “Fournell’s investment in Topaz 1.9 confirms the demand for high-resolution LED solutions that combine image precision with rental durability. Topaz was designed to meet the technical expectations of premium live environments, and we are pleased to see it expanding within Fournell’s dry hire inventory.”</w:t>
      </w:r>
    </w:p>
    <w:p w14:paraId="69745400" w14:textId="77777777" w:rsidR="00124405" w:rsidRDefault="00124405" w:rsidP="00124405">
      <w:pPr>
        <w:rPr>
          <w:lang w:val="en-NL"/>
        </w:rPr>
      </w:pPr>
    </w:p>
    <w:p w14:paraId="0971BC36" w14:textId="7DEF8954" w:rsidR="00124405" w:rsidRPr="00124405" w:rsidRDefault="00124405" w:rsidP="00124405">
      <w:pPr>
        <w:rPr>
          <w:lang w:val="en-NL"/>
        </w:rPr>
      </w:pPr>
      <w:r w:rsidRPr="00124405">
        <w:rPr>
          <w:lang w:val="en-NL"/>
        </w:rPr>
        <w:t>Holger Amann, Managing Director at Fournell Showtechnik, adds: “For us, investing in Topaz 1.9 was a strategic decision. Our clients expect uncompromising image quality, mechanical precision, and reliability in demanding environments. Topaz delivers on all three. Expanding our inventory ensures we can continue to support high-end productions with the quality and availability the market requires.”</w:t>
      </w:r>
    </w:p>
    <w:p w14:paraId="31DACD9B" w14:textId="77777777" w:rsidR="00124405" w:rsidRDefault="00124405" w:rsidP="00124405">
      <w:pPr>
        <w:rPr>
          <w:lang w:val="en-NL"/>
        </w:rPr>
      </w:pPr>
    </w:p>
    <w:p w14:paraId="6B4E14D8" w14:textId="2EC760D6" w:rsidR="00124405" w:rsidRDefault="00124405" w:rsidP="00124405">
      <w:pPr>
        <w:rPr>
          <w:lang w:val="en-NL"/>
        </w:rPr>
      </w:pPr>
      <w:r w:rsidRPr="00124405">
        <w:rPr>
          <w:lang w:val="en-NL"/>
        </w:rPr>
        <w:t>As a recognized dry hire specialist, Fournell continues to prioritize a scalable inventory of premium LED systems capable of supporting high-end productions. The expansion of its Topaz 1.9 stock ensures the availability of large quantities ready for complex deployments across the European market. This investment reinforces the long-standing partnership between ROE Visual and Fournell and reflects a shared commitment to delivering technical excellence in professional LED applications.</w:t>
      </w:r>
    </w:p>
    <w:p w14:paraId="718390E8" w14:textId="77777777" w:rsidR="00124405" w:rsidRPr="00124405" w:rsidRDefault="00124405" w:rsidP="00124405">
      <w:pPr>
        <w:rPr>
          <w:lang w:val="en-NL"/>
        </w:rPr>
      </w:pPr>
    </w:p>
    <w:p w14:paraId="2D828946" w14:textId="77777777" w:rsidR="00124405" w:rsidRPr="00124405" w:rsidRDefault="00124405" w:rsidP="00124405">
      <w:pPr>
        <w:jc w:val="center"/>
        <w:rPr>
          <w:lang w:val="en-NL"/>
        </w:rPr>
      </w:pPr>
      <w:r w:rsidRPr="00124405">
        <w:rPr>
          <w:lang w:val="en-NL"/>
        </w:rPr>
        <w:t>**ENDS**</w:t>
      </w:r>
    </w:p>
    <w:p w14:paraId="03D8FE00" w14:textId="77777777" w:rsidR="00124405" w:rsidRPr="00124405" w:rsidRDefault="00124405" w:rsidP="00124405">
      <w:pPr>
        <w:rPr>
          <w:lang w:val="en-NL"/>
        </w:rPr>
      </w:pPr>
    </w:p>
    <w:p w14:paraId="6E801DA3" w14:textId="77777777" w:rsidR="00152FCD" w:rsidRPr="001D39C3" w:rsidRDefault="00152FCD" w:rsidP="00124405">
      <w:pPr>
        <w:rPr>
          <w:lang w:val="en-US"/>
        </w:rPr>
      </w:pPr>
    </w:p>
    <w:p w14:paraId="7DE0DB46" w14:textId="77777777" w:rsidR="00152FCD" w:rsidRPr="001D39C3" w:rsidRDefault="00152FCD" w:rsidP="00152FCD">
      <w:pPr>
        <w:rPr>
          <w:lang w:val="en-US"/>
        </w:rPr>
      </w:pPr>
    </w:p>
    <w:p w14:paraId="36490B0F" w14:textId="77777777" w:rsidR="00152FCD" w:rsidRDefault="00152FCD" w:rsidP="00152FCD">
      <w:pPr>
        <w:rPr>
          <w:b/>
          <w:bCs/>
          <w:lang w:val="en-US"/>
        </w:rPr>
      </w:pPr>
    </w:p>
    <w:p w14:paraId="37234D5B" w14:textId="77777777" w:rsidR="00124405" w:rsidRDefault="00124405" w:rsidP="00152FCD">
      <w:pPr>
        <w:rPr>
          <w:b/>
          <w:bCs/>
          <w:lang w:val="en-US"/>
        </w:rPr>
      </w:pPr>
    </w:p>
    <w:p w14:paraId="4688545A" w14:textId="77777777" w:rsidR="00124405" w:rsidRPr="001D39C3" w:rsidRDefault="00124405" w:rsidP="00124405">
      <w:pPr>
        <w:rPr>
          <w:rFonts w:cs="Segoe UI"/>
          <w:color w:val="0F0F0F"/>
          <w:lang w:val="en-US"/>
        </w:rPr>
      </w:pPr>
      <w:r w:rsidRPr="001D39C3">
        <w:rPr>
          <w:rFonts w:cs="Segoe UI"/>
          <w:color w:val="0F0F0F"/>
          <w:lang w:val="en-US"/>
        </w:rPr>
        <w:t xml:space="preserve">For media inquiries please contact </w:t>
      </w:r>
      <w:hyperlink r:id="rId8" w:history="1">
        <w:r w:rsidRPr="001D39C3">
          <w:rPr>
            <w:rStyle w:val="Hyperlink"/>
            <w:rFonts w:cs="Segoe UI"/>
            <w:lang w:val="en-US"/>
          </w:rPr>
          <w:t>marina@roevisual.eu</w:t>
        </w:r>
      </w:hyperlink>
    </w:p>
    <w:p w14:paraId="0E86E10D" w14:textId="77777777" w:rsidR="00124405" w:rsidRDefault="00124405" w:rsidP="00152FCD">
      <w:pPr>
        <w:rPr>
          <w:b/>
          <w:bCs/>
          <w:lang w:val="en-US"/>
        </w:rPr>
      </w:pPr>
    </w:p>
    <w:p w14:paraId="6E9A625D" w14:textId="1039A54B" w:rsidR="00152FCD" w:rsidRDefault="00152FCD" w:rsidP="00152FCD">
      <w:pPr>
        <w:rPr>
          <w:b/>
          <w:bCs/>
          <w:lang w:val="en-US"/>
        </w:rPr>
      </w:pPr>
      <w:r>
        <w:rPr>
          <w:b/>
          <w:bCs/>
          <w:lang w:val="en-US"/>
        </w:rPr>
        <w:t>Product links:</w:t>
      </w:r>
    </w:p>
    <w:p w14:paraId="0BFF01D2" w14:textId="0AC5B089" w:rsidR="00152FCD" w:rsidRPr="00124405" w:rsidRDefault="00124405" w:rsidP="00152FCD">
      <w:pPr>
        <w:rPr>
          <w:lang w:val="en-US"/>
        </w:rPr>
      </w:pPr>
      <w:r w:rsidRPr="00124405">
        <w:rPr>
          <w:lang w:val="en-US"/>
        </w:rPr>
        <w:t xml:space="preserve">Topaz: </w:t>
      </w:r>
      <w:r w:rsidRPr="00124405">
        <w:rPr>
          <w:lang w:val="en-US"/>
        </w:rPr>
        <w:t>https://www.roevisual.com/nl-en/products/topaz</w:t>
      </w:r>
    </w:p>
    <w:p w14:paraId="1F1A2A27" w14:textId="77777777" w:rsidR="00124405" w:rsidRDefault="00124405" w:rsidP="00152FCD">
      <w:pPr>
        <w:rPr>
          <w:b/>
          <w:bCs/>
          <w:lang w:val="en-US"/>
        </w:rPr>
      </w:pPr>
    </w:p>
    <w:p w14:paraId="47330088" w14:textId="77777777" w:rsidR="00124405" w:rsidRPr="006253BA" w:rsidRDefault="00124405" w:rsidP="00152FCD">
      <w:pPr>
        <w:rPr>
          <w:b/>
          <w:bCs/>
          <w:lang w:val="en-US"/>
        </w:rPr>
      </w:pPr>
    </w:p>
    <w:p w14:paraId="3DF863EC" w14:textId="77777777" w:rsidR="00152FCD" w:rsidRPr="001D39C3" w:rsidRDefault="00152FCD" w:rsidP="00152FCD">
      <w:pPr>
        <w:rPr>
          <w:lang w:val="en-US"/>
        </w:rPr>
      </w:pPr>
      <w:r w:rsidRPr="001D39C3">
        <w:rPr>
          <w:b/>
          <w:bCs/>
          <w:lang w:val="en-US"/>
        </w:rPr>
        <w:t>About ROE Visual</w:t>
      </w:r>
      <w:r w:rsidRPr="001D39C3">
        <w:rPr>
          <w:rFonts w:ascii="MS Gothic" w:eastAsia="MS Gothic" w:hAnsi="MS Gothic" w:cs="MS Gothic" w:hint="eastAsia"/>
          <w:b/>
          <w:bCs/>
          <w:lang w:val="en-US"/>
        </w:rPr>
        <w:t> </w:t>
      </w:r>
      <w:r w:rsidRPr="001D39C3">
        <w:rPr>
          <w:lang w:val="en-US"/>
        </w:rPr>
        <w:br/>
        <w:t>ROE Visual delivers cutting-edge LED display technology that empowers creatives, designers, and technical professionals worldwide to bring their visions to life.</w:t>
      </w:r>
    </w:p>
    <w:p w14:paraId="7D1E2CC6" w14:textId="77777777" w:rsidR="00152FCD" w:rsidRPr="001D39C3" w:rsidRDefault="00152FCD" w:rsidP="00152FCD">
      <w:pPr>
        <w:rPr>
          <w:lang w:val="en-US"/>
        </w:rPr>
      </w:pPr>
      <w:r w:rsidRPr="001D39C3">
        <w:rPr>
          <w:lang w:val="en-US"/>
        </w:rPr>
        <w:t>Founded in 2006, ROE Visual creates the world's finest LED display solutions by combining advanced technology, premium components, and a passion for innovation. This dedication has made ROE Visual the industry standard across markets spanning Touring, Virtual Production, Broadcast, and Fixed Installation. With headquarters in China and a robust network of regional offices, ROE Visual provides expert knowledge, personalized service, and comprehensive global support.</w:t>
      </w:r>
    </w:p>
    <w:p w14:paraId="09A8922F" w14:textId="77777777" w:rsidR="00152FCD" w:rsidRPr="001D39C3" w:rsidRDefault="00152FCD" w:rsidP="00152FCD">
      <w:pPr>
        <w:rPr>
          <w:lang w:val="en-US"/>
        </w:rPr>
      </w:pPr>
      <w:r w:rsidRPr="001D39C3">
        <w:rPr>
          <w:lang w:val="en-US"/>
        </w:rPr>
        <w:t>For more information, please visit </w:t>
      </w:r>
      <w:hyperlink r:id="rId9" w:history="1">
        <w:r w:rsidRPr="001D39C3">
          <w:rPr>
            <w:rStyle w:val="Hyperlink"/>
            <w:lang w:val="en-US"/>
          </w:rPr>
          <w:t>www.roevisual.com</w:t>
        </w:r>
      </w:hyperlink>
      <w:r w:rsidRPr="001D39C3">
        <w:rPr>
          <w:lang w:val="en-US"/>
        </w:rPr>
        <w:t>.</w:t>
      </w:r>
    </w:p>
    <w:p w14:paraId="22FCB7EB" w14:textId="77777777" w:rsidR="00152FCD" w:rsidRPr="001D39C3" w:rsidRDefault="00152FCD" w:rsidP="00152FCD">
      <w:pPr>
        <w:rPr>
          <w:lang w:val="en-US"/>
        </w:rPr>
      </w:pPr>
      <w:r w:rsidRPr="001D39C3">
        <w:rPr>
          <w:lang w:val="en-US"/>
        </w:rPr>
        <w:t> </w:t>
      </w:r>
    </w:p>
    <w:p w14:paraId="5428779B" w14:textId="77777777" w:rsidR="00152FCD" w:rsidRPr="001D39C3" w:rsidRDefault="00152FCD" w:rsidP="00152FCD">
      <w:pPr>
        <w:rPr>
          <w:rFonts w:cstheme="minorHAnsi"/>
          <w:lang w:val="de-DE"/>
        </w:rPr>
      </w:pPr>
    </w:p>
    <w:p w14:paraId="2F8148DB" w14:textId="77777777" w:rsidR="00152FCD" w:rsidRPr="001D39C3" w:rsidRDefault="00152FCD" w:rsidP="00152FCD">
      <w:pPr>
        <w:rPr>
          <w:lang w:val="de-DE"/>
        </w:rPr>
      </w:pPr>
    </w:p>
    <w:p w14:paraId="0DD4C158" w14:textId="77777777" w:rsidR="00152FCD" w:rsidRPr="00152FCD" w:rsidRDefault="00152FCD" w:rsidP="00152FCD">
      <w:pPr>
        <w:rPr>
          <w:lang w:val="en-US"/>
        </w:rPr>
      </w:pPr>
    </w:p>
    <w:p w14:paraId="360A00E5" w14:textId="77777777" w:rsidR="00152FCD" w:rsidRPr="00152FCD" w:rsidRDefault="00152FCD" w:rsidP="00152FCD">
      <w:pPr>
        <w:spacing w:before="100" w:beforeAutospacing="1" w:after="100" w:afterAutospacing="1"/>
        <w:rPr>
          <w:rFonts w:eastAsia="Times New Roman" w:cs="Times New Roman"/>
          <w:color w:val="000000"/>
          <w:lang w:val="en-US"/>
        </w:rPr>
      </w:pPr>
    </w:p>
    <w:p w14:paraId="38D12650" w14:textId="77777777" w:rsidR="00152FCD" w:rsidRPr="00152FCD" w:rsidRDefault="00152FCD" w:rsidP="00152FCD">
      <w:pPr>
        <w:rPr>
          <w:lang w:val="en-US"/>
        </w:rPr>
      </w:pPr>
    </w:p>
    <w:p w14:paraId="4AB78BBA" w14:textId="77777777" w:rsidR="00152FCD" w:rsidRPr="00152FCD" w:rsidRDefault="00152FCD" w:rsidP="00152FCD">
      <w:pPr>
        <w:spacing w:before="100" w:beforeAutospacing="1" w:after="100" w:afterAutospacing="1"/>
        <w:rPr>
          <w:rFonts w:eastAsia="Times New Roman" w:cs="Times New Roman"/>
          <w:color w:val="000000"/>
          <w:lang w:val="en-US"/>
        </w:rPr>
      </w:pPr>
    </w:p>
    <w:p w14:paraId="7E782F0A" w14:textId="77777777" w:rsidR="00152FCD" w:rsidRPr="00152FCD" w:rsidRDefault="00152FCD" w:rsidP="00152FCD">
      <w:pPr>
        <w:rPr>
          <w:lang w:val="en-US"/>
        </w:rPr>
      </w:pPr>
    </w:p>
    <w:p w14:paraId="20121F51" w14:textId="77777777" w:rsidR="004E6E7B" w:rsidRPr="0073558D" w:rsidRDefault="004E6E7B" w:rsidP="00152FCD">
      <w:pPr>
        <w:rPr>
          <w:rFonts w:ascii="Myriad Pro" w:hAnsi="Myriad Pro" w:cstheme="minorHAnsi"/>
          <w:color w:val="000000" w:themeColor="text1"/>
          <w:lang w:val="de-DE"/>
        </w:rPr>
      </w:pPr>
    </w:p>
    <w:sectPr w:rsidR="004E6E7B" w:rsidRPr="0073558D" w:rsidSect="006E1B73">
      <w:headerReference w:type="default"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7A807" w14:textId="77777777" w:rsidR="00E47750" w:rsidRDefault="00E47750" w:rsidP="00174314">
      <w:r>
        <w:separator/>
      </w:r>
    </w:p>
  </w:endnote>
  <w:endnote w:type="continuationSeparator" w:id="0">
    <w:p w14:paraId="4498B734" w14:textId="77777777" w:rsidR="00E47750" w:rsidRDefault="00E47750" w:rsidP="0017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Humanist777BT-LightB">
    <w:altName w:val="Calibri"/>
    <w:panose1 w:val="020B0604020202020204"/>
    <w:charset w:val="00"/>
    <w:family w:val="swiss"/>
    <w:pitch w:val="variable"/>
    <w:sig w:usb0="800000AF" w:usb1="1000204A" w:usb2="00000000" w:usb3="00000000" w:csb0="00000011" w:csb1="00000000"/>
  </w:font>
  <w:font w:name="Myriad Pro">
    <w:panose1 w:val="020B0604020202020204"/>
    <w:charset w:val="00"/>
    <w:family w:val="swiss"/>
    <w:notTrueType/>
    <w:pitch w:val="variable"/>
    <w:sig w:usb0="A00002AF"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B6775" w14:textId="3C662D16" w:rsidR="001B2B15" w:rsidRPr="001B2B15" w:rsidRDefault="001B2B15" w:rsidP="00B12625">
    <w:pPr>
      <w:pStyle w:val="Footer"/>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BCF3A" w14:textId="747E2E2A" w:rsidR="001B2B15" w:rsidRDefault="001B2B15" w:rsidP="001B2B15">
    <w:pPr>
      <w:pStyle w:val="Footer"/>
      <w:jc w:val="both"/>
    </w:pPr>
  </w:p>
  <w:p w14:paraId="4D8C0998" w14:textId="77777777" w:rsidR="00AC3529" w:rsidRPr="00310E33" w:rsidRDefault="00AC3529" w:rsidP="00AC3529">
    <w:pPr>
      <w:pStyle w:val="Footer"/>
      <w:rPr>
        <w:b/>
        <w:lang w:val="en-US"/>
      </w:rPr>
    </w:pPr>
    <w:r w:rsidRPr="00310E33">
      <w:rPr>
        <w:b/>
        <w:lang w:val="en-US"/>
      </w:rPr>
      <w:t>Press Contact:</w:t>
    </w:r>
  </w:p>
  <w:p w14:paraId="1058FD10" w14:textId="77777777" w:rsidR="00AC3529" w:rsidRPr="00310E33" w:rsidRDefault="00AC3529" w:rsidP="00AC3529">
    <w:pPr>
      <w:pStyle w:val="Footer"/>
      <w:jc w:val="both"/>
      <w:rPr>
        <w:lang w:val="en-US"/>
      </w:rPr>
    </w:pPr>
    <w:r w:rsidRPr="00310E33">
      <w:rPr>
        <w:lang w:val="en-US"/>
      </w:rPr>
      <w:t>Marina Prak, Marketing Manager</w:t>
    </w:r>
  </w:p>
  <w:p w14:paraId="40F1176B" w14:textId="4D62A60F" w:rsidR="00AC3529" w:rsidRPr="00310E33" w:rsidRDefault="00AC3529" w:rsidP="00AC3529">
    <w:pPr>
      <w:pStyle w:val="Footer"/>
      <w:jc w:val="both"/>
      <w:rPr>
        <w:lang w:val="en-US"/>
      </w:rPr>
    </w:pPr>
    <w:r w:rsidRPr="00310E33">
      <w:rPr>
        <w:lang w:val="en-US"/>
      </w:rPr>
      <w:t xml:space="preserve">ROE Visual </w:t>
    </w:r>
    <w:r w:rsidR="00C03B21" w:rsidRPr="00310E33">
      <w:rPr>
        <w:lang w:val="en-US"/>
      </w:rPr>
      <w:t>Co. Ltd.</w:t>
    </w:r>
  </w:p>
  <w:p w14:paraId="7C1C3E15" w14:textId="1967F227" w:rsidR="00AC3529" w:rsidRPr="00310E33" w:rsidRDefault="00AC3529" w:rsidP="00AC3529">
    <w:pPr>
      <w:pStyle w:val="Footer"/>
      <w:jc w:val="both"/>
      <w:rPr>
        <w:rStyle w:val="Hyperlink"/>
        <w:color w:val="auto"/>
        <w:u w:val="none"/>
        <w:lang w:val="en-US"/>
      </w:rPr>
    </w:pPr>
    <w:r w:rsidRPr="00310E33">
      <w:rPr>
        <w:lang w:val="en-US"/>
      </w:rPr>
      <w:t xml:space="preserve">T: +31 </w:t>
    </w:r>
    <w:r w:rsidR="00124405">
      <w:rPr>
        <w:lang w:val="en-US"/>
      </w:rPr>
      <w:t>882023700</w:t>
    </w:r>
    <w:r w:rsidRPr="00310E33">
      <w:rPr>
        <w:lang w:val="en-US"/>
      </w:rPr>
      <w:t xml:space="preserve"> E: </w:t>
    </w:r>
    <w:hyperlink r:id="rId1" w:history="1">
      <w:r w:rsidRPr="00310E33">
        <w:rPr>
          <w:rStyle w:val="Hyperlink"/>
          <w:lang w:val="en-US"/>
        </w:rPr>
        <w:t>marina@roevisual.eu</w:t>
      </w:r>
    </w:hyperlink>
    <w:r w:rsidRPr="00310E33">
      <w:rPr>
        <w:rStyle w:val="Hyperlink"/>
        <w:color w:val="auto"/>
        <w:u w:val="none"/>
        <w:lang w:val="en-US"/>
      </w:rPr>
      <w:t xml:space="preserve"> </w:t>
    </w:r>
  </w:p>
  <w:p w14:paraId="6286A024" w14:textId="77777777" w:rsidR="00AC3529" w:rsidRPr="00E62785" w:rsidRDefault="00AC3529" w:rsidP="00AC3529">
    <w:pPr>
      <w:pStyle w:val="Footer"/>
      <w:jc w:val="both"/>
      <w:rPr>
        <w:lang w:val="en-US"/>
      </w:rPr>
    </w:pPr>
    <w:hyperlink r:id="rId2" w:history="1">
      <w:r w:rsidRPr="00E62785">
        <w:rPr>
          <w:rStyle w:val="Hyperlink"/>
          <w:lang w:val="en-US"/>
        </w:rPr>
        <w:t>www.roevisual.com</w:t>
      </w:r>
    </w:hyperlink>
  </w:p>
  <w:p w14:paraId="0E8E91F8" w14:textId="77777777" w:rsidR="00AC3529" w:rsidRPr="00DF1A10" w:rsidRDefault="00AC3529">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83BE9" w14:textId="77777777" w:rsidR="00E47750" w:rsidRDefault="00E47750" w:rsidP="00174314">
      <w:r>
        <w:separator/>
      </w:r>
    </w:p>
  </w:footnote>
  <w:footnote w:type="continuationSeparator" w:id="0">
    <w:p w14:paraId="402E3F74" w14:textId="77777777" w:rsidR="00E47750" w:rsidRDefault="00E47750" w:rsidP="00174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1C85" w14:textId="5203A7CF" w:rsidR="00174314" w:rsidRDefault="00533197" w:rsidP="00657BA2">
    <w:pPr>
      <w:pStyle w:val="Header"/>
      <w:jc w:val="center"/>
    </w:pPr>
    <w:r>
      <w:rPr>
        <w:noProof/>
        <w:lang w:val="de-DE" w:eastAsia="de-DE"/>
      </w:rPr>
      <mc:AlternateContent>
        <mc:Choice Requires="wps">
          <w:drawing>
            <wp:anchor distT="0" distB="0" distL="114300" distR="114300" simplePos="0" relativeHeight="251661312" behindDoc="0" locked="0" layoutInCell="1" allowOverlap="1" wp14:anchorId="7149835E" wp14:editId="4B24CEFE">
              <wp:simplePos x="0" y="0"/>
              <wp:positionH relativeFrom="column">
                <wp:posOffset>-948957</wp:posOffset>
              </wp:positionH>
              <wp:positionV relativeFrom="paragraph">
                <wp:posOffset>818781</wp:posOffset>
              </wp:positionV>
              <wp:extent cx="7659329" cy="0"/>
              <wp:effectExtent l="0" t="12700" r="24765" b="12700"/>
              <wp:wrapNone/>
              <wp:docPr id="6" name="Straight Connector 6"/>
              <wp:cNvGraphicFramePr/>
              <a:graphic xmlns:a="http://schemas.openxmlformats.org/drawingml/2006/main">
                <a:graphicData uri="http://schemas.microsoft.com/office/word/2010/wordprocessingShape">
                  <wps:wsp>
                    <wps:cNvCnPr/>
                    <wps:spPr>
                      <a:xfrm>
                        <a:off x="0" y="0"/>
                        <a:ext cx="7659329" cy="0"/>
                      </a:xfrm>
                      <a:prstGeom prst="line">
                        <a:avLst/>
                      </a:prstGeom>
                      <a:ln w="1905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A9EC07F"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7pt,64.45pt" to="528.4pt,64.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" strokecolor="#c00000" strokeweight="1.5pt">
              <v:stroke joinstyle="miter"/>
            </v:line>
          </w:pict>
        </mc:Fallback>
      </mc:AlternateContent>
    </w:r>
    <w:r>
      <w:rPr>
        <w:noProof/>
        <w:lang w:val="de-DE" w:eastAsia="de-DE"/>
      </w:rPr>
      <w:drawing>
        <wp:inline distT="0" distB="0" distL="0" distR="0" wp14:anchorId="73F59BBD" wp14:editId="3064A0BD">
          <wp:extent cx="1471784" cy="690921"/>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07 - ROE Creative Display - RGB, RED.png"/>
                  <pic:cNvPicPr/>
                </pic:nvPicPr>
                <pic:blipFill>
                  <a:blip r:embed="rId1">
                    <a:extLst>
                      <a:ext uri="{28A0092B-C50C-407E-A947-70E740481C1C}">
                        <a14:useLocalDpi xmlns:a14="http://schemas.microsoft.com/office/drawing/2010/main" val="0"/>
                      </a:ext>
                    </a:extLst>
                  </a:blip>
                  <a:stretch>
                    <a:fillRect/>
                  </a:stretch>
                </pic:blipFill>
                <pic:spPr>
                  <a:xfrm>
                    <a:off x="0" y="0"/>
                    <a:ext cx="1505880" cy="70692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FD4E" w14:textId="2F8A37CD" w:rsidR="00533197" w:rsidRDefault="00533197" w:rsidP="00284621">
    <w:pPr>
      <w:pStyle w:val="Header"/>
      <w:tabs>
        <w:tab w:val="left" w:pos="1889"/>
        <w:tab w:val="center" w:pos="4536"/>
      </w:tabs>
    </w:pPr>
    <w:r>
      <w:rPr>
        <w:noProof/>
        <w:lang w:val="de-DE" w:eastAsia="de-DE"/>
      </w:rPr>
      <mc:AlternateContent>
        <mc:Choice Requires="wps">
          <w:drawing>
            <wp:anchor distT="0" distB="0" distL="114300" distR="114300" simplePos="0" relativeHeight="251659264" behindDoc="0" locked="0" layoutInCell="1" allowOverlap="1" wp14:anchorId="7B9684F2" wp14:editId="35C0B510">
              <wp:simplePos x="0" y="0"/>
              <wp:positionH relativeFrom="column">
                <wp:posOffset>-880130</wp:posOffset>
              </wp:positionH>
              <wp:positionV relativeFrom="paragraph">
                <wp:posOffset>808949</wp:posOffset>
              </wp:positionV>
              <wp:extent cx="7560432" cy="0"/>
              <wp:effectExtent l="0" t="12700" r="21590" b="12700"/>
              <wp:wrapNone/>
              <wp:docPr id="5" name="Straight Connector 5"/>
              <wp:cNvGraphicFramePr/>
              <a:graphic xmlns:a="http://schemas.openxmlformats.org/drawingml/2006/main">
                <a:graphicData uri="http://schemas.microsoft.com/office/word/2010/wordprocessingShape">
                  <wps:wsp>
                    <wps:cNvCnPr/>
                    <wps:spPr>
                      <a:xfrm>
                        <a:off x="0" y="0"/>
                        <a:ext cx="7560432" cy="0"/>
                      </a:xfrm>
                      <a:prstGeom prst="line">
                        <a:avLst/>
                      </a:prstGeom>
                      <a:ln w="1905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D664328" id="Straight Connector 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3pt,63.7pt" to="526pt,63.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" strokecolor="#c00000" strokeweight="1.5pt">
              <v:stroke joinstyle="miter"/>
            </v:line>
          </w:pict>
        </mc:Fallback>
      </mc:AlternateContent>
    </w:r>
    <w:r w:rsidR="00284621">
      <w:tab/>
    </w:r>
    <w:r w:rsidR="00284621">
      <w:tab/>
    </w:r>
    <w:r>
      <w:rPr>
        <w:noProof/>
        <w:lang w:val="de-DE" w:eastAsia="de-DE"/>
      </w:rPr>
      <w:drawing>
        <wp:inline distT="0" distB="0" distL="0" distR="0" wp14:anchorId="77897FC7" wp14:editId="129F63D3">
          <wp:extent cx="1471784" cy="690921"/>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07 - ROE Creative Display - RGB, RED.png"/>
                  <pic:cNvPicPr/>
                </pic:nvPicPr>
                <pic:blipFill>
                  <a:blip r:embed="rId1">
                    <a:extLst>
                      <a:ext uri="{28A0092B-C50C-407E-A947-70E740481C1C}">
                        <a14:useLocalDpi xmlns:a14="http://schemas.microsoft.com/office/drawing/2010/main" val="0"/>
                      </a:ext>
                    </a:extLst>
                  </a:blip>
                  <a:stretch>
                    <a:fillRect/>
                  </a:stretch>
                </pic:blipFill>
                <pic:spPr>
                  <a:xfrm>
                    <a:off x="0" y="0"/>
                    <a:ext cx="1505880" cy="706927"/>
                  </a:xfrm>
                  <a:prstGeom prst="rect">
                    <a:avLst/>
                  </a:prstGeom>
                </pic:spPr>
              </pic:pic>
            </a:graphicData>
          </a:graphic>
        </wp:inline>
      </w:drawing>
    </w:r>
  </w:p>
  <w:p w14:paraId="648B78B4" w14:textId="77777777" w:rsidR="00533197" w:rsidRDefault="00533197" w:rsidP="00284621">
    <w:pPr>
      <w:pStyle w:val="Header"/>
      <w:tabs>
        <w:tab w:val="left" w:pos="1889"/>
        <w:tab w:val="cente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2344"/>
    <w:multiLevelType w:val="hybridMultilevel"/>
    <w:tmpl w:val="9D483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3747F9"/>
    <w:multiLevelType w:val="hybridMultilevel"/>
    <w:tmpl w:val="C4186F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B92286"/>
    <w:multiLevelType w:val="multilevel"/>
    <w:tmpl w:val="62386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0380F1E"/>
    <w:multiLevelType w:val="multilevel"/>
    <w:tmpl w:val="53126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8208F4"/>
    <w:multiLevelType w:val="hybridMultilevel"/>
    <w:tmpl w:val="2EE214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32490A"/>
    <w:multiLevelType w:val="hybridMultilevel"/>
    <w:tmpl w:val="ADFC48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543F1E"/>
    <w:multiLevelType w:val="multilevel"/>
    <w:tmpl w:val="241A7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927622"/>
    <w:multiLevelType w:val="multilevel"/>
    <w:tmpl w:val="A704C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3B12E4"/>
    <w:multiLevelType w:val="multilevel"/>
    <w:tmpl w:val="AF56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F86453"/>
    <w:multiLevelType w:val="multilevel"/>
    <w:tmpl w:val="15C6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C43AD8"/>
    <w:multiLevelType w:val="hybridMultilevel"/>
    <w:tmpl w:val="67B63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8A4B9F"/>
    <w:multiLevelType w:val="hybridMultilevel"/>
    <w:tmpl w:val="C714F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607B02"/>
    <w:multiLevelType w:val="multilevel"/>
    <w:tmpl w:val="81DEA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B53792"/>
    <w:multiLevelType w:val="multilevel"/>
    <w:tmpl w:val="1B227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510B9C"/>
    <w:multiLevelType w:val="multilevel"/>
    <w:tmpl w:val="235A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5C10FE"/>
    <w:multiLevelType w:val="multilevel"/>
    <w:tmpl w:val="050CF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8960B1B"/>
    <w:multiLevelType w:val="multilevel"/>
    <w:tmpl w:val="612AF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51386C"/>
    <w:multiLevelType w:val="hybridMultilevel"/>
    <w:tmpl w:val="9F96A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416FFC"/>
    <w:multiLevelType w:val="multilevel"/>
    <w:tmpl w:val="AA2CD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4299176">
    <w:abstractNumId w:val="1"/>
  </w:num>
  <w:num w:numId="2" w16cid:durableId="858661122">
    <w:abstractNumId w:val="5"/>
  </w:num>
  <w:num w:numId="3" w16cid:durableId="1433358463">
    <w:abstractNumId w:val="10"/>
  </w:num>
  <w:num w:numId="4" w16cid:durableId="1334066806">
    <w:abstractNumId w:val="7"/>
  </w:num>
  <w:num w:numId="5" w16cid:durableId="1659767154">
    <w:abstractNumId w:val="9"/>
  </w:num>
  <w:num w:numId="6" w16cid:durableId="190581158">
    <w:abstractNumId w:val="2"/>
  </w:num>
  <w:num w:numId="7" w16cid:durableId="1482499865">
    <w:abstractNumId w:val="15"/>
  </w:num>
  <w:num w:numId="8" w16cid:durableId="123547433">
    <w:abstractNumId w:val="12"/>
  </w:num>
  <w:num w:numId="9" w16cid:durableId="1844970380">
    <w:abstractNumId w:val="3"/>
  </w:num>
  <w:num w:numId="10" w16cid:durableId="67387346">
    <w:abstractNumId w:val="17"/>
  </w:num>
  <w:num w:numId="11" w16cid:durableId="939294642">
    <w:abstractNumId w:val="0"/>
  </w:num>
  <w:num w:numId="12" w16cid:durableId="400032234">
    <w:abstractNumId w:val="14"/>
  </w:num>
  <w:num w:numId="13" w16cid:durableId="1792743819">
    <w:abstractNumId w:val="6"/>
  </w:num>
  <w:num w:numId="14" w16cid:durableId="1116020366">
    <w:abstractNumId w:val="4"/>
  </w:num>
  <w:num w:numId="15" w16cid:durableId="844514342">
    <w:abstractNumId w:val="11"/>
  </w:num>
  <w:num w:numId="16" w16cid:durableId="1560096708">
    <w:abstractNumId w:val="13"/>
  </w:num>
  <w:num w:numId="17" w16cid:durableId="1686589257">
    <w:abstractNumId w:val="16"/>
  </w:num>
  <w:num w:numId="18" w16cid:durableId="1197545461">
    <w:abstractNumId w:val="18"/>
  </w:num>
  <w:num w:numId="19" w16cid:durableId="1859931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F71"/>
    <w:rsid w:val="00015686"/>
    <w:rsid w:val="00021180"/>
    <w:rsid w:val="0002485A"/>
    <w:rsid w:val="00025085"/>
    <w:rsid w:val="00025B2F"/>
    <w:rsid w:val="00025CB1"/>
    <w:rsid w:val="00027FC0"/>
    <w:rsid w:val="00036D15"/>
    <w:rsid w:val="00044747"/>
    <w:rsid w:val="000523FC"/>
    <w:rsid w:val="000532AA"/>
    <w:rsid w:val="00061EC6"/>
    <w:rsid w:val="000621CE"/>
    <w:rsid w:val="00063559"/>
    <w:rsid w:val="00063E52"/>
    <w:rsid w:val="000666E6"/>
    <w:rsid w:val="000908B2"/>
    <w:rsid w:val="00092D41"/>
    <w:rsid w:val="000948D4"/>
    <w:rsid w:val="000A15D6"/>
    <w:rsid w:val="000A29BF"/>
    <w:rsid w:val="000A4D66"/>
    <w:rsid w:val="000A69D6"/>
    <w:rsid w:val="000A6BD6"/>
    <w:rsid w:val="000B031E"/>
    <w:rsid w:val="000B43FB"/>
    <w:rsid w:val="000C3590"/>
    <w:rsid w:val="000C749D"/>
    <w:rsid w:val="000D225A"/>
    <w:rsid w:val="000D3064"/>
    <w:rsid w:val="000D356C"/>
    <w:rsid w:val="000D4B88"/>
    <w:rsid w:val="000E1CC4"/>
    <w:rsid w:val="000E2A20"/>
    <w:rsid w:val="000E5323"/>
    <w:rsid w:val="000E6DA1"/>
    <w:rsid w:val="000E741A"/>
    <w:rsid w:val="000F0EC7"/>
    <w:rsid w:val="000F49E5"/>
    <w:rsid w:val="001018DD"/>
    <w:rsid w:val="001070D3"/>
    <w:rsid w:val="00113EB7"/>
    <w:rsid w:val="00122617"/>
    <w:rsid w:val="00124405"/>
    <w:rsid w:val="00124B0B"/>
    <w:rsid w:val="0012597E"/>
    <w:rsid w:val="00127BB8"/>
    <w:rsid w:val="001300C5"/>
    <w:rsid w:val="0013157E"/>
    <w:rsid w:val="00133EEF"/>
    <w:rsid w:val="0013473E"/>
    <w:rsid w:val="00136060"/>
    <w:rsid w:val="001370C0"/>
    <w:rsid w:val="00137743"/>
    <w:rsid w:val="0014218B"/>
    <w:rsid w:val="001425E0"/>
    <w:rsid w:val="00150F2D"/>
    <w:rsid w:val="001517A0"/>
    <w:rsid w:val="00152FCD"/>
    <w:rsid w:val="00153199"/>
    <w:rsid w:val="001563A5"/>
    <w:rsid w:val="001602C9"/>
    <w:rsid w:val="00160B59"/>
    <w:rsid w:val="001614BB"/>
    <w:rsid w:val="001616CA"/>
    <w:rsid w:val="00166A3E"/>
    <w:rsid w:val="00174314"/>
    <w:rsid w:val="00181652"/>
    <w:rsid w:val="00194FC1"/>
    <w:rsid w:val="001A39F7"/>
    <w:rsid w:val="001B2B15"/>
    <w:rsid w:val="001B7638"/>
    <w:rsid w:val="001C6F93"/>
    <w:rsid w:val="001D18D3"/>
    <w:rsid w:val="001D3A99"/>
    <w:rsid w:val="001D61EB"/>
    <w:rsid w:val="001D6899"/>
    <w:rsid w:val="001D6B9F"/>
    <w:rsid w:val="001D7722"/>
    <w:rsid w:val="001E2478"/>
    <w:rsid w:val="001E33B2"/>
    <w:rsid w:val="001E476B"/>
    <w:rsid w:val="001F32F4"/>
    <w:rsid w:val="001F3A51"/>
    <w:rsid w:val="0020677B"/>
    <w:rsid w:val="002172A8"/>
    <w:rsid w:val="002239F0"/>
    <w:rsid w:val="00227E79"/>
    <w:rsid w:val="00232C23"/>
    <w:rsid w:val="0024454D"/>
    <w:rsid w:val="0025517A"/>
    <w:rsid w:val="002565C5"/>
    <w:rsid w:val="00270AB3"/>
    <w:rsid w:val="00274A15"/>
    <w:rsid w:val="002756E1"/>
    <w:rsid w:val="00284621"/>
    <w:rsid w:val="002930FB"/>
    <w:rsid w:val="00295CBC"/>
    <w:rsid w:val="002A5B00"/>
    <w:rsid w:val="002A5CEF"/>
    <w:rsid w:val="002B2DDD"/>
    <w:rsid w:val="002B33CE"/>
    <w:rsid w:val="002B41F5"/>
    <w:rsid w:val="002B4C03"/>
    <w:rsid w:val="002B5B4D"/>
    <w:rsid w:val="002B6369"/>
    <w:rsid w:val="002B7F78"/>
    <w:rsid w:val="002C3CD8"/>
    <w:rsid w:val="002C42B2"/>
    <w:rsid w:val="002D0F7E"/>
    <w:rsid w:val="002D1F81"/>
    <w:rsid w:val="002D4B0E"/>
    <w:rsid w:val="002E1B29"/>
    <w:rsid w:val="002E21E2"/>
    <w:rsid w:val="002E5A19"/>
    <w:rsid w:val="002E7556"/>
    <w:rsid w:val="002F23A3"/>
    <w:rsid w:val="002F7281"/>
    <w:rsid w:val="003027FC"/>
    <w:rsid w:val="0030533E"/>
    <w:rsid w:val="00305777"/>
    <w:rsid w:val="00310E33"/>
    <w:rsid w:val="00320B9C"/>
    <w:rsid w:val="00323734"/>
    <w:rsid w:val="00331DFF"/>
    <w:rsid w:val="0033535E"/>
    <w:rsid w:val="0033798A"/>
    <w:rsid w:val="00340E20"/>
    <w:rsid w:val="003413EC"/>
    <w:rsid w:val="00342878"/>
    <w:rsid w:val="0034754E"/>
    <w:rsid w:val="00350633"/>
    <w:rsid w:val="00362125"/>
    <w:rsid w:val="003713FF"/>
    <w:rsid w:val="00380B70"/>
    <w:rsid w:val="00382490"/>
    <w:rsid w:val="003857E6"/>
    <w:rsid w:val="00390E99"/>
    <w:rsid w:val="003912BB"/>
    <w:rsid w:val="003964DE"/>
    <w:rsid w:val="003A1219"/>
    <w:rsid w:val="003A1965"/>
    <w:rsid w:val="003A26DF"/>
    <w:rsid w:val="003A32D6"/>
    <w:rsid w:val="003A5CC7"/>
    <w:rsid w:val="003B033F"/>
    <w:rsid w:val="003C0015"/>
    <w:rsid w:val="003C4058"/>
    <w:rsid w:val="003C54F2"/>
    <w:rsid w:val="003C5706"/>
    <w:rsid w:val="003D5B98"/>
    <w:rsid w:val="003D7AA4"/>
    <w:rsid w:val="003E0635"/>
    <w:rsid w:val="003E1B54"/>
    <w:rsid w:val="003E4137"/>
    <w:rsid w:val="003F0121"/>
    <w:rsid w:val="003F1D97"/>
    <w:rsid w:val="003F4490"/>
    <w:rsid w:val="00400832"/>
    <w:rsid w:val="004223F3"/>
    <w:rsid w:val="00430B7D"/>
    <w:rsid w:val="004371BD"/>
    <w:rsid w:val="00437F95"/>
    <w:rsid w:val="00440FEF"/>
    <w:rsid w:val="00444629"/>
    <w:rsid w:val="00451A0F"/>
    <w:rsid w:val="00454AB0"/>
    <w:rsid w:val="0045521D"/>
    <w:rsid w:val="00462AD2"/>
    <w:rsid w:val="004674DE"/>
    <w:rsid w:val="00470385"/>
    <w:rsid w:val="0047279A"/>
    <w:rsid w:val="00474AAF"/>
    <w:rsid w:val="0047710B"/>
    <w:rsid w:val="00491346"/>
    <w:rsid w:val="00491E1A"/>
    <w:rsid w:val="004B19A6"/>
    <w:rsid w:val="004B507A"/>
    <w:rsid w:val="004B5C6D"/>
    <w:rsid w:val="004B5E0F"/>
    <w:rsid w:val="004B6D57"/>
    <w:rsid w:val="004C0ACC"/>
    <w:rsid w:val="004C62D9"/>
    <w:rsid w:val="004C66C1"/>
    <w:rsid w:val="004C6BE4"/>
    <w:rsid w:val="004C6E8A"/>
    <w:rsid w:val="004D1974"/>
    <w:rsid w:val="004E0E52"/>
    <w:rsid w:val="004E21BA"/>
    <w:rsid w:val="004E6634"/>
    <w:rsid w:val="004E6AE6"/>
    <w:rsid w:val="004E6E7B"/>
    <w:rsid w:val="004F08E0"/>
    <w:rsid w:val="004F45AD"/>
    <w:rsid w:val="004F7DF8"/>
    <w:rsid w:val="0050270E"/>
    <w:rsid w:val="00503D88"/>
    <w:rsid w:val="005043A9"/>
    <w:rsid w:val="005079E1"/>
    <w:rsid w:val="00513443"/>
    <w:rsid w:val="005138C9"/>
    <w:rsid w:val="00520D56"/>
    <w:rsid w:val="0052573B"/>
    <w:rsid w:val="00533197"/>
    <w:rsid w:val="0053328C"/>
    <w:rsid w:val="005332B0"/>
    <w:rsid w:val="005412C4"/>
    <w:rsid w:val="00542010"/>
    <w:rsid w:val="005638B9"/>
    <w:rsid w:val="00572385"/>
    <w:rsid w:val="005803F1"/>
    <w:rsid w:val="00587910"/>
    <w:rsid w:val="00587AB7"/>
    <w:rsid w:val="005903D3"/>
    <w:rsid w:val="005918C7"/>
    <w:rsid w:val="00595DE3"/>
    <w:rsid w:val="005A0B1B"/>
    <w:rsid w:val="005B1BAC"/>
    <w:rsid w:val="005B38B4"/>
    <w:rsid w:val="005B3AD2"/>
    <w:rsid w:val="005B3D4E"/>
    <w:rsid w:val="005B71BE"/>
    <w:rsid w:val="005C2670"/>
    <w:rsid w:val="005C3113"/>
    <w:rsid w:val="005C4E43"/>
    <w:rsid w:val="005D2636"/>
    <w:rsid w:val="005D4259"/>
    <w:rsid w:val="005E0BA0"/>
    <w:rsid w:val="005E0D96"/>
    <w:rsid w:val="005E1B19"/>
    <w:rsid w:val="005E296F"/>
    <w:rsid w:val="005E2B0C"/>
    <w:rsid w:val="005E5F79"/>
    <w:rsid w:val="005F2BBE"/>
    <w:rsid w:val="005F5C6D"/>
    <w:rsid w:val="006000EA"/>
    <w:rsid w:val="00600A62"/>
    <w:rsid w:val="00603835"/>
    <w:rsid w:val="0060526F"/>
    <w:rsid w:val="00607229"/>
    <w:rsid w:val="006216AF"/>
    <w:rsid w:val="00623A76"/>
    <w:rsid w:val="00632892"/>
    <w:rsid w:val="00634165"/>
    <w:rsid w:val="00635378"/>
    <w:rsid w:val="006377C7"/>
    <w:rsid w:val="006378EE"/>
    <w:rsid w:val="00642617"/>
    <w:rsid w:val="00644FEE"/>
    <w:rsid w:val="00645D00"/>
    <w:rsid w:val="00651622"/>
    <w:rsid w:val="0065435A"/>
    <w:rsid w:val="0065516A"/>
    <w:rsid w:val="00656ACC"/>
    <w:rsid w:val="00657BA2"/>
    <w:rsid w:val="006605CF"/>
    <w:rsid w:val="00660CA6"/>
    <w:rsid w:val="00662C5E"/>
    <w:rsid w:val="00664AD2"/>
    <w:rsid w:val="00674ADB"/>
    <w:rsid w:val="00675D5C"/>
    <w:rsid w:val="006827E5"/>
    <w:rsid w:val="00684336"/>
    <w:rsid w:val="006863F6"/>
    <w:rsid w:val="00694D58"/>
    <w:rsid w:val="006A068C"/>
    <w:rsid w:val="006A1D08"/>
    <w:rsid w:val="006B001E"/>
    <w:rsid w:val="006B5262"/>
    <w:rsid w:val="006B6E8F"/>
    <w:rsid w:val="006C0204"/>
    <w:rsid w:val="006C220B"/>
    <w:rsid w:val="006C4853"/>
    <w:rsid w:val="006D01C3"/>
    <w:rsid w:val="006D2605"/>
    <w:rsid w:val="006D273D"/>
    <w:rsid w:val="006D4644"/>
    <w:rsid w:val="006D53EE"/>
    <w:rsid w:val="006E1B73"/>
    <w:rsid w:val="006E4F28"/>
    <w:rsid w:val="006E687C"/>
    <w:rsid w:val="006F2434"/>
    <w:rsid w:val="006F57BA"/>
    <w:rsid w:val="006F7903"/>
    <w:rsid w:val="0070451C"/>
    <w:rsid w:val="0070475B"/>
    <w:rsid w:val="00705DC9"/>
    <w:rsid w:val="00711062"/>
    <w:rsid w:val="00714B1E"/>
    <w:rsid w:val="00714CEB"/>
    <w:rsid w:val="007156CE"/>
    <w:rsid w:val="007173CF"/>
    <w:rsid w:val="007249FA"/>
    <w:rsid w:val="00734846"/>
    <w:rsid w:val="0073558D"/>
    <w:rsid w:val="00741470"/>
    <w:rsid w:val="00741D66"/>
    <w:rsid w:val="00747728"/>
    <w:rsid w:val="0075651D"/>
    <w:rsid w:val="007606D5"/>
    <w:rsid w:val="00766F3A"/>
    <w:rsid w:val="00772665"/>
    <w:rsid w:val="0077590E"/>
    <w:rsid w:val="007811E1"/>
    <w:rsid w:val="00790BAE"/>
    <w:rsid w:val="007946A9"/>
    <w:rsid w:val="00796A5C"/>
    <w:rsid w:val="007A327B"/>
    <w:rsid w:val="007A4C50"/>
    <w:rsid w:val="007B3EE9"/>
    <w:rsid w:val="007B4DD7"/>
    <w:rsid w:val="007C0569"/>
    <w:rsid w:val="007C5BD7"/>
    <w:rsid w:val="007D15BF"/>
    <w:rsid w:val="007D3070"/>
    <w:rsid w:val="007E1F0E"/>
    <w:rsid w:val="007E26BF"/>
    <w:rsid w:val="007E3EE4"/>
    <w:rsid w:val="007E6EAA"/>
    <w:rsid w:val="007E7F5F"/>
    <w:rsid w:val="007F05DF"/>
    <w:rsid w:val="007F405C"/>
    <w:rsid w:val="007F45C7"/>
    <w:rsid w:val="007F6A74"/>
    <w:rsid w:val="008031FD"/>
    <w:rsid w:val="00823B75"/>
    <w:rsid w:val="00840F9E"/>
    <w:rsid w:val="00842087"/>
    <w:rsid w:val="00851419"/>
    <w:rsid w:val="00851867"/>
    <w:rsid w:val="00854D67"/>
    <w:rsid w:val="00855125"/>
    <w:rsid w:val="00857FD1"/>
    <w:rsid w:val="00860B99"/>
    <w:rsid w:val="0086267C"/>
    <w:rsid w:val="00871B33"/>
    <w:rsid w:val="008723DB"/>
    <w:rsid w:val="008811FB"/>
    <w:rsid w:val="00882B5B"/>
    <w:rsid w:val="0088599F"/>
    <w:rsid w:val="00896198"/>
    <w:rsid w:val="008A2DF3"/>
    <w:rsid w:val="008B4EA3"/>
    <w:rsid w:val="008C078A"/>
    <w:rsid w:val="008C236E"/>
    <w:rsid w:val="008C3604"/>
    <w:rsid w:val="008D1437"/>
    <w:rsid w:val="008D1B69"/>
    <w:rsid w:val="008D2CB7"/>
    <w:rsid w:val="008E1136"/>
    <w:rsid w:val="008E23C5"/>
    <w:rsid w:val="008E4595"/>
    <w:rsid w:val="008E4683"/>
    <w:rsid w:val="008F1EAE"/>
    <w:rsid w:val="008F6E15"/>
    <w:rsid w:val="008F78DA"/>
    <w:rsid w:val="00902483"/>
    <w:rsid w:val="00903CD6"/>
    <w:rsid w:val="00912C72"/>
    <w:rsid w:val="00913B04"/>
    <w:rsid w:val="009147D4"/>
    <w:rsid w:val="00914DDC"/>
    <w:rsid w:val="009222B6"/>
    <w:rsid w:val="00926952"/>
    <w:rsid w:val="009323F5"/>
    <w:rsid w:val="00933FBD"/>
    <w:rsid w:val="00943EB8"/>
    <w:rsid w:val="00951986"/>
    <w:rsid w:val="00953020"/>
    <w:rsid w:val="00954E52"/>
    <w:rsid w:val="009568FF"/>
    <w:rsid w:val="00957D60"/>
    <w:rsid w:val="00960DC2"/>
    <w:rsid w:val="00960FE6"/>
    <w:rsid w:val="0096100B"/>
    <w:rsid w:val="0096282C"/>
    <w:rsid w:val="00962D44"/>
    <w:rsid w:val="0097131D"/>
    <w:rsid w:val="009721CB"/>
    <w:rsid w:val="00974791"/>
    <w:rsid w:val="00977C2D"/>
    <w:rsid w:val="009A0226"/>
    <w:rsid w:val="009A1320"/>
    <w:rsid w:val="009A2FE6"/>
    <w:rsid w:val="009A34FD"/>
    <w:rsid w:val="009A358D"/>
    <w:rsid w:val="009B5C94"/>
    <w:rsid w:val="009C0826"/>
    <w:rsid w:val="009C684F"/>
    <w:rsid w:val="009E22F4"/>
    <w:rsid w:val="009E35D3"/>
    <w:rsid w:val="009F0698"/>
    <w:rsid w:val="00A001CC"/>
    <w:rsid w:val="00A05AE1"/>
    <w:rsid w:val="00A076FB"/>
    <w:rsid w:val="00A07E2D"/>
    <w:rsid w:val="00A20D97"/>
    <w:rsid w:val="00A30798"/>
    <w:rsid w:val="00A33B3B"/>
    <w:rsid w:val="00A3687F"/>
    <w:rsid w:val="00A41893"/>
    <w:rsid w:val="00A42C82"/>
    <w:rsid w:val="00A44E48"/>
    <w:rsid w:val="00A45C80"/>
    <w:rsid w:val="00A46025"/>
    <w:rsid w:val="00A57ECA"/>
    <w:rsid w:val="00A67BDB"/>
    <w:rsid w:val="00A7158C"/>
    <w:rsid w:val="00A72549"/>
    <w:rsid w:val="00A7506F"/>
    <w:rsid w:val="00A77A2A"/>
    <w:rsid w:val="00A8114F"/>
    <w:rsid w:val="00A84E05"/>
    <w:rsid w:val="00A90707"/>
    <w:rsid w:val="00A9416A"/>
    <w:rsid w:val="00A95399"/>
    <w:rsid w:val="00A96786"/>
    <w:rsid w:val="00AA1FB3"/>
    <w:rsid w:val="00AA3095"/>
    <w:rsid w:val="00AA63A0"/>
    <w:rsid w:val="00AA7C71"/>
    <w:rsid w:val="00AB1EF9"/>
    <w:rsid w:val="00AB6C43"/>
    <w:rsid w:val="00AB75CE"/>
    <w:rsid w:val="00AC3529"/>
    <w:rsid w:val="00AD271A"/>
    <w:rsid w:val="00AD749D"/>
    <w:rsid w:val="00AF319D"/>
    <w:rsid w:val="00AF7ECD"/>
    <w:rsid w:val="00B0062B"/>
    <w:rsid w:val="00B018F4"/>
    <w:rsid w:val="00B07CDE"/>
    <w:rsid w:val="00B12625"/>
    <w:rsid w:val="00B17E12"/>
    <w:rsid w:val="00B2195A"/>
    <w:rsid w:val="00B262DF"/>
    <w:rsid w:val="00B35C07"/>
    <w:rsid w:val="00B36F2C"/>
    <w:rsid w:val="00B45107"/>
    <w:rsid w:val="00B46253"/>
    <w:rsid w:val="00B476E0"/>
    <w:rsid w:val="00B519EF"/>
    <w:rsid w:val="00B55953"/>
    <w:rsid w:val="00B55AD3"/>
    <w:rsid w:val="00B5644A"/>
    <w:rsid w:val="00B61236"/>
    <w:rsid w:val="00B6470D"/>
    <w:rsid w:val="00B71AF1"/>
    <w:rsid w:val="00B80CE4"/>
    <w:rsid w:val="00B85620"/>
    <w:rsid w:val="00B86789"/>
    <w:rsid w:val="00B87789"/>
    <w:rsid w:val="00B93753"/>
    <w:rsid w:val="00B953CD"/>
    <w:rsid w:val="00BA2FD6"/>
    <w:rsid w:val="00BA5327"/>
    <w:rsid w:val="00BB1099"/>
    <w:rsid w:val="00BB10D3"/>
    <w:rsid w:val="00BC1770"/>
    <w:rsid w:val="00BC2D21"/>
    <w:rsid w:val="00BC53EE"/>
    <w:rsid w:val="00BC612E"/>
    <w:rsid w:val="00BC6480"/>
    <w:rsid w:val="00BD1296"/>
    <w:rsid w:val="00BD1FC5"/>
    <w:rsid w:val="00BD7BD0"/>
    <w:rsid w:val="00BE19B9"/>
    <w:rsid w:val="00BF1C73"/>
    <w:rsid w:val="00C03B21"/>
    <w:rsid w:val="00C05207"/>
    <w:rsid w:val="00C144A1"/>
    <w:rsid w:val="00C24970"/>
    <w:rsid w:val="00C24998"/>
    <w:rsid w:val="00C24C60"/>
    <w:rsid w:val="00C25FBB"/>
    <w:rsid w:val="00C4071C"/>
    <w:rsid w:val="00C44AA8"/>
    <w:rsid w:val="00C44ED1"/>
    <w:rsid w:val="00C51E9A"/>
    <w:rsid w:val="00C53CB7"/>
    <w:rsid w:val="00C54D13"/>
    <w:rsid w:val="00C61490"/>
    <w:rsid w:val="00C658A9"/>
    <w:rsid w:val="00C7113C"/>
    <w:rsid w:val="00C726E0"/>
    <w:rsid w:val="00CA377D"/>
    <w:rsid w:val="00CA4CDC"/>
    <w:rsid w:val="00CA795B"/>
    <w:rsid w:val="00CB1C07"/>
    <w:rsid w:val="00CB336A"/>
    <w:rsid w:val="00CB4B33"/>
    <w:rsid w:val="00CB5C9A"/>
    <w:rsid w:val="00CC574A"/>
    <w:rsid w:val="00CC7591"/>
    <w:rsid w:val="00CD55EE"/>
    <w:rsid w:val="00CD7200"/>
    <w:rsid w:val="00CE2EEB"/>
    <w:rsid w:val="00CF3831"/>
    <w:rsid w:val="00D12DD5"/>
    <w:rsid w:val="00D13EF5"/>
    <w:rsid w:val="00D20618"/>
    <w:rsid w:val="00D241DC"/>
    <w:rsid w:val="00D243A8"/>
    <w:rsid w:val="00D332AA"/>
    <w:rsid w:val="00D35422"/>
    <w:rsid w:val="00D37F3A"/>
    <w:rsid w:val="00D44A90"/>
    <w:rsid w:val="00D45B96"/>
    <w:rsid w:val="00D513C6"/>
    <w:rsid w:val="00D61F5B"/>
    <w:rsid w:val="00D67ED8"/>
    <w:rsid w:val="00D700FC"/>
    <w:rsid w:val="00D76B8C"/>
    <w:rsid w:val="00D95552"/>
    <w:rsid w:val="00DA41C9"/>
    <w:rsid w:val="00DA6EBA"/>
    <w:rsid w:val="00DB5E6B"/>
    <w:rsid w:val="00DC2398"/>
    <w:rsid w:val="00DC2B07"/>
    <w:rsid w:val="00DC2E5D"/>
    <w:rsid w:val="00DC7A68"/>
    <w:rsid w:val="00DD2141"/>
    <w:rsid w:val="00DD3523"/>
    <w:rsid w:val="00DD57FC"/>
    <w:rsid w:val="00DE150C"/>
    <w:rsid w:val="00DF1A10"/>
    <w:rsid w:val="00DF2650"/>
    <w:rsid w:val="00DF78F5"/>
    <w:rsid w:val="00E02FCE"/>
    <w:rsid w:val="00E0324E"/>
    <w:rsid w:val="00E05A23"/>
    <w:rsid w:val="00E05B58"/>
    <w:rsid w:val="00E114B1"/>
    <w:rsid w:val="00E1151F"/>
    <w:rsid w:val="00E11B3F"/>
    <w:rsid w:val="00E12313"/>
    <w:rsid w:val="00E142FB"/>
    <w:rsid w:val="00E14BBB"/>
    <w:rsid w:val="00E215F0"/>
    <w:rsid w:val="00E22754"/>
    <w:rsid w:val="00E22AE2"/>
    <w:rsid w:val="00E25470"/>
    <w:rsid w:val="00E32D83"/>
    <w:rsid w:val="00E33F71"/>
    <w:rsid w:val="00E347BD"/>
    <w:rsid w:val="00E34BD5"/>
    <w:rsid w:val="00E35051"/>
    <w:rsid w:val="00E37EE9"/>
    <w:rsid w:val="00E37FA2"/>
    <w:rsid w:val="00E4713D"/>
    <w:rsid w:val="00E47750"/>
    <w:rsid w:val="00E50C41"/>
    <w:rsid w:val="00E5545A"/>
    <w:rsid w:val="00E563CB"/>
    <w:rsid w:val="00E56836"/>
    <w:rsid w:val="00E62785"/>
    <w:rsid w:val="00E64D22"/>
    <w:rsid w:val="00E65AB5"/>
    <w:rsid w:val="00E67C3B"/>
    <w:rsid w:val="00E67C52"/>
    <w:rsid w:val="00E75942"/>
    <w:rsid w:val="00E84CC1"/>
    <w:rsid w:val="00E84F67"/>
    <w:rsid w:val="00EA077D"/>
    <w:rsid w:val="00EA39A2"/>
    <w:rsid w:val="00EA45B5"/>
    <w:rsid w:val="00EB2BE6"/>
    <w:rsid w:val="00EB4FE2"/>
    <w:rsid w:val="00EB764B"/>
    <w:rsid w:val="00EC6FA7"/>
    <w:rsid w:val="00ED1879"/>
    <w:rsid w:val="00EE48EB"/>
    <w:rsid w:val="00EF12DB"/>
    <w:rsid w:val="00EF2BFD"/>
    <w:rsid w:val="00EF49DA"/>
    <w:rsid w:val="00EF5C11"/>
    <w:rsid w:val="00F01B38"/>
    <w:rsid w:val="00F10B95"/>
    <w:rsid w:val="00F16A17"/>
    <w:rsid w:val="00F24223"/>
    <w:rsid w:val="00F27F59"/>
    <w:rsid w:val="00F300FE"/>
    <w:rsid w:val="00F37E9F"/>
    <w:rsid w:val="00F443FE"/>
    <w:rsid w:val="00F4489C"/>
    <w:rsid w:val="00F45F03"/>
    <w:rsid w:val="00F65057"/>
    <w:rsid w:val="00F71029"/>
    <w:rsid w:val="00F7546E"/>
    <w:rsid w:val="00F91B3E"/>
    <w:rsid w:val="00F94FD3"/>
    <w:rsid w:val="00F95458"/>
    <w:rsid w:val="00F957EA"/>
    <w:rsid w:val="00FA5F70"/>
    <w:rsid w:val="00FB1323"/>
    <w:rsid w:val="00FB21FC"/>
    <w:rsid w:val="00FB6604"/>
    <w:rsid w:val="00FC1041"/>
    <w:rsid w:val="00FC2FDF"/>
    <w:rsid w:val="00FD0A22"/>
    <w:rsid w:val="00FD12E4"/>
    <w:rsid w:val="00FE6CD9"/>
    <w:rsid w:val="00FF2EF8"/>
    <w:rsid w:val="00FF4761"/>
    <w:rsid w:val="00FF610D"/>
    <w:rsid w:val="00FF7B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8BB71"/>
  <w15:docId w15:val="{538D6148-4749-2443-94E5-2D28280D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3A5"/>
    <w:pPr>
      <w:spacing w:after="0" w:line="240" w:lineRule="auto"/>
    </w:pPr>
    <w:rPr>
      <w:rFonts w:ascii="Calibri" w:hAnsi="Calibri" w:cs="Calibri"/>
      <w:lang w:eastAsia="en-GB"/>
    </w:rPr>
  </w:style>
  <w:style w:type="paragraph" w:styleId="Heading1">
    <w:name w:val="heading 1"/>
    <w:basedOn w:val="Normal"/>
    <w:link w:val="Heading1Char"/>
    <w:uiPriority w:val="9"/>
    <w:qFormat/>
    <w:rsid w:val="007C5BD7"/>
    <w:pPr>
      <w:spacing w:before="100" w:beforeAutospacing="1" w:after="100" w:afterAutospacing="1"/>
      <w:outlineLvl w:val="0"/>
    </w:pPr>
    <w:rPr>
      <w:rFonts w:ascii="Times New Roman" w:eastAsia="Times New Roman" w:hAnsi="Times New Roman" w:cs="Times New Roman"/>
      <w:b/>
      <w:bCs/>
      <w:kern w:val="36"/>
      <w:sz w:val="48"/>
      <w:szCs w:val="48"/>
      <w:lang w:val="en-US" w:eastAsia="en-US"/>
    </w:rPr>
  </w:style>
  <w:style w:type="paragraph" w:styleId="Heading2">
    <w:name w:val="heading 2"/>
    <w:basedOn w:val="Normal"/>
    <w:next w:val="Normal"/>
    <w:link w:val="Heading2Char"/>
    <w:uiPriority w:val="9"/>
    <w:semiHidden/>
    <w:unhideWhenUsed/>
    <w:qFormat/>
    <w:rsid w:val="007C5BD7"/>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Heading3">
    <w:name w:val="heading 3"/>
    <w:basedOn w:val="Normal"/>
    <w:next w:val="Normal"/>
    <w:link w:val="Heading3Char"/>
    <w:uiPriority w:val="9"/>
    <w:unhideWhenUsed/>
    <w:qFormat/>
    <w:rsid w:val="00EB2BE6"/>
    <w:pPr>
      <w:keepNext/>
      <w:keepLines/>
      <w:spacing w:before="40"/>
      <w:outlineLvl w:val="2"/>
    </w:pPr>
    <w:rPr>
      <w:rFonts w:asciiTheme="majorHAnsi" w:eastAsiaTheme="majorEastAsia" w:hAnsiTheme="majorHAnsi" w:cstheme="majorBidi"/>
      <w:color w:val="1F3763" w:themeColor="accent1" w:themeShade="7F"/>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E33F71"/>
    <w:rPr>
      <w:color w:val="0000FF"/>
      <w:u w:val="single"/>
    </w:rPr>
  </w:style>
  <w:style w:type="paragraph" w:customStyle="1" w:styleId="standard">
    <w:name w:val="standard"/>
    <w:basedOn w:val="Normal"/>
    <w:rsid w:val="00E33F71"/>
    <w:pPr>
      <w:spacing w:before="100" w:beforeAutospacing="1" w:after="100" w:afterAutospacing="1"/>
    </w:pPr>
    <w:rPr>
      <w:rFonts w:ascii="SimSun" w:eastAsia="SimSun" w:hAnsi="SimSun" w:cs="SimSun"/>
      <w:sz w:val="24"/>
      <w:szCs w:val="24"/>
      <w:lang w:eastAsia="zh-CN"/>
    </w:rPr>
  </w:style>
  <w:style w:type="paragraph" w:styleId="Header">
    <w:name w:val="header"/>
    <w:basedOn w:val="Normal"/>
    <w:link w:val="HeaderChar"/>
    <w:uiPriority w:val="99"/>
    <w:unhideWhenUsed/>
    <w:rsid w:val="00174314"/>
    <w:pPr>
      <w:tabs>
        <w:tab w:val="center" w:pos="4680"/>
        <w:tab w:val="right" w:pos="9360"/>
      </w:tabs>
    </w:pPr>
    <w:rPr>
      <w:rFonts w:asciiTheme="minorHAnsi" w:hAnsiTheme="minorHAnsi" w:cstheme="minorBidi"/>
      <w:lang w:eastAsia="en-US"/>
    </w:rPr>
  </w:style>
  <w:style w:type="character" w:customStyle="1" w:styleId="HeaderChar">
    <w:name w:val="Header Char"/>
    <w:basedOn w:val="DefaultParagraphFont"/>
    <w:link w:val="Header"/>
    <w:uiPriority w:val="99"/>
    <w:rsid w:val="00174314"/>
  </w:style>
  <w:style w:type="paragraph" w:styleId="Footer">
    <w:name w:val="footer"/>
    <w:basedOn w:val="Normal"/>
    <w:link w:val="FooterChar"/>
    <w:uiPriority w:val="99"/>
    <w:unhideWhenUsed/>
    <w:rsid w:val="00174314"/>
    <w:pPr>
      <w:tabs>
        <w:tab w:val="center" w:pos="4680"/>
        <w:tab w:val="right" w:pos="9360"/>
      </w:tabs>
    </w:pPr>
    <w:rPr>
      <w:rFonts w:asciiTheme="minorHAnsi" w:hAnsiTheme="minorHAnsi" w:cstheme="minorBidi"/>
      <w:lang w:eastAsia="en-US"/>
    </w:rPr>
  </w:style>
  <w:style w:type="character" w:customStyle="1" w:styleId="FooterChar">
    <w:name w:val="Footer Char"/>
    <w:basedOn w:val="DefaultParagraphFont"/>
    <w:link w:val="Footer"/>
    <w:uiPriority w:val="99"/>
    <w:rsid w:val="00174314"/>
  </w:style>
  <w:style w:type="character" w:customStyle="1" w:styleId="apple-converted-space">
    <w:name w:val="apple-converted-space"/>
    <w:basedOn w:val="DefaultParagraphFont"/>
    <w:rsid w:val="003857E6"/>
  </w:style>
  <w:style w:type="character" w:styleId="Strong">
    <w:name w:val="Strong"/>
    <w:basedOn w:val="DefaultParagraphFont"/>
    <w:uiPriority w:val="22"/>
    <w:qFormat/>
    <w:rsid w:val="007C5BD7"/>
    <w:rPr>
      <w:b/>
      <w:bCs/>
    </w:rPr>
  </w:style>
  <w:style w:type="character" w:customStyle="1" w:styleId="Heading1Char">
    <w:name w:val="Heading 1 Char"/>
    <w:basedOn w:val="DefaultParagraphFont"/>
    <w:link w:val="Heading1"/>
    <w:uiPriority w:val="9"/>
    <w:rsid w:val="007C5BD7"/>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uiPriority w:val="9"/>
    <w:semiHidden/>
    <w:rsid w:val="007C5BD7"/>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063559"/>
    <w:pPr>
      <w:spacing w:before="100" w:beforeAutospacing="1" w:after="100" w:afterAutospacing="1"/>
    </w:pPr>
    <w:rPr>
      <w:rFonts w:ascii="Times New Roman" w:eastAsia="Times New Roman" w:hAnsi="Times New Roman" w:cs="Times New Roman"/>
      <w:sz w:val="24"/>
      <w:szCs w:val="24"/>
      <w:lang w:val="en-US" w:eastAsia="en-US"/>
    </w:rPr>
  </w:style>
  <w:style w:type="character" w:customStyle="1" w:styleId="UnresolvedMention1">
    <w:name w:val="Unresolved Mention1"/>
    <w:basedOn w:val="DefaultParagraphFont"/>
    <w:uiPriority w:val="99"/>
    <w:semiHidden/>
    <w:unhideWhenUsed/>
    <w:rsid w:val="00474AAF"/>
    <w:rPr>
      <w:color w:val="808080"/>
      <w:shd w:val="clear" w:color="auto" w:fill="E6E6E6"/>
    </w:rPr>
  </w:style>
  <w:style w:type="character" w:styleId="FollowedHyperlink">
    <w:name w:val="FollowedHyperlink"/>
    <w:basedOn w:val="DefaultParagraphFont"/>
    <w:uiPriority w:val="99"/>
    <w:semiHidden/>
    <w:unhideWhenUsed/>
    <w:rsid w:val="00474AAF"/>
    <w:rPr>
      <w:color w:val="954F72" w:themeColor="followedHyperlink"/>
      <w:u w:val="single"/>
    </w:rPr>
  </w:style>
  <w:style w:type="paragraph" w:styleId="BalloonText">
    <w:name w:val="Balloon Text"/>
    <w:basedOn w:val="Normal"/>
    <w:link w:val="BalloonTextChar"/>
    <w:uiPriority w:val="99"/>
    <w:semiHidden/>
    <w:unhideWhenUsed/>
    <w:rsid w:val="00284621"/>
    <w:rPr>
      <w:rFonts w:ascii="Times New Roman" w:eastAsia="Times New Roman" w:hAnsi="Times New Roman" w:cs="Times New Roman"/>
      <w:sz w:val="18"/>
      <w:szCs w:val="18"/>
      <w:lang w:val="en-US" w:eastAsia="en-US"/>
    </w:rPr>
  </w:style>
  <w:style w:type="character" w:customStyle="1" w:styleId="BalloonTextChar">
    <w:name w:val="Balloon Text Char"/>
    <w:basedOn w:val="DefaultParagraphFont"/>
    <w:link w:val="BalloonText"/>
    <w:uiPriority w:val="99"/>
    <w:semiHidden/>
    <w:rsid w:val="00284621"/>
    <w:rPr>
      <w:rFonts w:ascii="Times New Roman" w:hAnsi="Times New Roman" w:cs="Times New Roman"/>
      <w:sz w:val="18"/>
      <w:szCs w:val="18"/>
    </w:rPr>
  </w:style>
  <w:style w:type="character" w:customStyle="1" w:styleId="UnresolvedMention2">
    <w:name w:val="Unresolved Mention2"/>
    <w:basedOn w:val="DefaultParagraphFont"/>
    <w:uiPriority w:val="99"/>
    <w:semiHidden/>
    <w:unhideWhenUsed/>
    <w:rsid w:val="00AD271A"/>
    <w:rPr>
      <w:color w:val="605E5C"/>
      <w:shd w:val="clear" w:color="auto" w:fill="E1DFDD"/>
    </w:rPr>
  </w:style>
  <w:style w:type="paragraph" w:styleId="ListParagraph">
    <w:name w:val="List Paragraph"/>
    <w:basedOn w:val="Normal"/>
    <w:uiPriority w:val="34"/>
    <w:qFormat/>
    <w:rsid w:val="00EC6FA7"/>
    <w:pPr>
      <w:spacing w:before="100" w:beforeAutospacing="1" w:after="100" w:afterAutospacing="1"/>
    </w:pPr>
    <w:rPr>
      <w:rFonts w:ascii="Times New Roman" w:eastAsia="Times New Roman" w:hAnsi="Times New Roman" w:cs="Times New Roman"/>
      <w:sz w:val="24"/>
      <w:szCs w:val="24"/>
      <w:lang w:val="en-US"/>
    </w:rPr>
  </w:style>
  <w:style w:type="character" w:customStyle="1" w:styleId="Mention1">
    <w:name w:val="Mention1"/>
    <w:basedOn w:val="DefaultParagraphFont"/>
    <w:uiPriority w:val="99"/>
    <w:unhideWhenUsed/>
    <w:rsid w:val="00EC6FA7"/>
    <w:rPr>
      <w:color w:val="2B579A"/>
      <w:shd w:val="clear" w:color="auto" w:fill="E1DFDD"/>
    </w:rPr>
  </w:style>
  <w:style w:type="character" w:styleId="UnresolvedMention">
    <w:name w:val="Unresolved Mention"/>
    <w:basedOn w:val="DefaultParagraphFont"/>
    <w:uiPriority w:val="99"/>
    <w:semiHidden/>
    <w:unhideWhenUsed/>
    <w:rsid w:val="009F0698"/>
    <w:rPr>
      <w:color w:val="605E5C"/>
      <w:shd w:val="clear" w:color="auto" w:fill="E1DFDD"/>
    </w:rPr>
  </w:style>
  <w:style w:type="character" w:customStyle="1" w:styleId="Heading3Char">
    <w:name w:val="Heading 3 Char"/>
    <w:basedOn w:val="DefaultParagraphFont"/>
    <w:link w:val="Heading3"/>
    <w:uiPriority w:val="9"/>
    <w:rsid w:val="00EB2BE6"/>
    <w:rPr>
      <w:rFonts w:asciiTheme="majorHAnsi" w:eastAsiaTheme="majorEastAsia" w:hAnsiTheme="majorHAnsi" w:cstheme="majorBidi"/>
      <w:color w:val="1F3763" w:themeColor="accent1" w:themeShade="7F"/>
      <w:sz w:val="24"/>
      <w:szCs w:val="24"/>
      <w:lang w:val="en-US"/>
    </w:rPr>
  </w:style>
  <w:style w:type="paragraph" w:customStyle="1" w:styleId="ContactDetails">
    <w:name w:val="Contact Details"/>
    <w:basedOn w:val="Normal"/>
    <w:qFormat/>
    <w:rsid w:val="00EB2BE6"/>
    <w:rPr>
      <w:rFonts w:ascii="Arial" w:eastAsia="Yu Mincho" w:hAnsi="Arial" w:cs="Times New Roman"/>
      <w:color w:val="000000"/>
      <w:sz w:val="20"/>
      <w:szCs w:val="20"/>
      <w:lang w:val="en-GB"/>
    </w:rPr>
  </w:style>
  <w:style w:type="paragraph" w:customStyle="1" w:styleId="BoilerplateCopy">
    <w:name w:val="Boilerplate Copy"/>
    <w:basedOn w:val="Normal"/>
    <w:qFormat/>
    <w:rsid w:val="00EB2BE6"/>
    <w:pPr>
      <w:widowControl w:val="0"/>
      <w:autoSpaceDE w:val="0"/>
      <w:autoSpaceDN w:val="0"/>
      <w:adjustRightInd w:val="0"/>
      <w:spacing w:line="288" w:lineRule="auto"/>
      <w:textAlignment w:val="center"/>
    </w:pPr>
    <w:rPr>
      <w:rFonts w:ascii="Arial" w:eastAsia="Yu Mincho" w:hAnsi="Arial" w:cs="Humanist777BT-LightB"/>
      <w:color w:val="666666"/>
      <w:sz w:val="18"/>
      <w:szCs w:val="20"/>
      <w:lang w:val="en-GB" w:eastAsia="en-US"/>
    </w:rPr>
  </w:style>
  <w:style w:type="character" w:styleId="CommentReference">
    <w:name w:val="annotation reference"/>
    <w:uiPriority w:val="99"/>
    <w:semiHidden/>
    <w:unhideWhenUsed/>
    <w:rsid w:val="00EB2BE6"/>
    <w:rPr>
      <w:sz w:val="16"/>
      <w:szCs w:val="16"/>
    </w:rPr>
  </w:style>
  <w:style w:type="paragraph" w:styleId="CommentText">
    <w:name w:val="annotation text"/>
    <w:basedOn w:val="Normal"/>
    <w:link w:val="CommentTextChar"/>
    <w:uiPriority w:val="99"/>
    <w:semiHidden/>
    <w:unhideWhenUsed/>
    <w:rsid w:val="00EB2BE6"/>
    <w:rPr>
      <w:rFonts w:eastAsia="Calibri" w:cs="Arial"/>
      <w:sz w:val="20"/>
      <w:szCs w:val="20"/>
      <w:lang w:val="en-GB" w:eastAsia="en-US"/>
    </w:rPr>
  </w:style>
  <w:style w:type="character" w:customStyle="1" w:styleId="CommentTextChar">
    <w:name w:val="Comment Text Char"/>
    <w:basedOn w:val="DefaultParagraphFont"/>
    <w:link w:val="CommentText"/>
    <w:uiPriority w:val="99"/>
    <w:semiHidden/>
    <w:rsid w:val="00EB2BE6"/>
    <w:rPr>
      <w:rFonts w:ascii="Calibri" w:eastAsia="Calibri" w:hAnsi="Calibri" w:cs="Arial"/>
      <w:sz w:val="20"/>
      <w:szCs w:val="20"/>
      <w:lang w:val="en-GB"/>
    </w:rPr>
  </w:style>
  <w:style w:type="paragraph" w:customStyle="1" w:styleId="mb-0">
    <w:name w:val="mb-0"/>
    <w:basedOn w:val="Normal"/>
    <w:rsid w:val="00DD2141"/>
    <w:pPr>
      <w:spacing w:before="100" w:beforeAutospacing="1" w:after="100" w:afterAutospacing="1"/>
    </w:pPr>
    <w:rPr>
      <w:rFonts w:ascii="Times New Roman" w:eastAsia="Times New Roman" w:hAnsi="Times New Roman" w:cs="Times New Roman"/>
      <w:sz w:val="24"/>
      <w:szCs w:val="24"/>
    </w:rPr>
  </w:style>
  <w:style w:type="character" w:customStyle="1" w:styleId="name">
    <w:name w:val="name"/>
    <w:basedOn w:val="DefaultParagraphFont"/>
    <w:rsid w:val="00DD2141"/>
  </w:style>
  <w:style w:type="character" w:customStyle="1" w:styleId="bumpedfont15">
    <w:name w:val="bumpedfont15"/>
    <w:basedOn w:val="DefaultParagraphFont"/>
    <w:rsid w:val="000D3064"/>
  </w:style>
  <w:style w:type="paragraph" w:styleId="HTMLPreformatted">
    <w:name w:val="HTML Preformatted"/>
    <w:basedOn w:val="Normal"/>
    <w:link w:val="HTMLPreformattedChar"/>
    <w:uiPriority w:val="99"/>
    <w:unhideWhenUsed/>
    <w:rsid w:val="0077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72665"/>
    <w:rPr>
      <w:rFonts w:ascii="Courier New" w:eastAsia="Times New Roman" w:hAnsi="Courier New" w:cs="Courier New"/>
      <w:sz w:val="20"/>
      <w:szCs w:val="20"/>
      <w:lang w:eastAsia="en-GB"/>
    </w:rPr>
  </w:style>
  <w:style w:type="character" w:customStyle="1" w:styleId="y2iqfc">
    <w:name w:val="y2iqfc"/>
    <w:basedOn w:val="DefaultParagraphFont"/>
    <w:rsid w:val="00772665"/>
  </w:style>
  <w:style w:type="character" w:customStyle="1" w:styleId="outlook-search-highlight">
    <w:name w:val="outlook-search-highlight"/>
    <w:basedOn w:val="DefaultParagraphFont"/>
    <w:rsid w:val="00503D88"/>
  </w:style>
  <w:style w:type="paragraph" w:customStyle="1" w:styleId="thin-font">
    <w:name w:val="thin-font"/>
    <w:basedOn w:val="Normal"/>
    <w:rsid w:val="006F7903"/>
    <w:pPr>
      <w:spacing w:before="100" w:beforeAutospacing="1" w:after="100" w:afterAutospacing="1"/>
    </w:pPr>
    <w:rPr>
      <w:rFonts w:ascii="Times New Roman" w:eastAsia="Times New Roman" w:hAnsi="Times New Roman" w:cs="Times New Roman"/>
      <w:sz w:val="24"/>
      <w:szCs w:val="24"/>
    </w:rPr>
  </w:style>
  <w:style w:type="paragraph" w:customStyle="1" w:styleId="p1">
    <w:name w:val="p1"/>
    <w:basedOn w:val="Normal"/>
    <w:rsid w:val="00842087"/>
    <w:pPr>
      <w:spacing w:before="100" w:beforeAutospacing="1" w:after="100" w:afterAutospacing="1"/>
    </w:pPr>
    <w:rPr>
      <w:rFonts w:ascii="Times New Roman" w:eastAsia="Times New Roman" w:hAnsi="Times New Roman" w:cs="Times New Roman"/>
      <w:sz w:val="24"/>
      <w:szCs w:val="24"/>
    </w:rPr>
  </w:style>
  <w:style w:type="character" w:customStyle="1" w:styleId="s2">
    <w:name w:val="s2"/>
    <w:basedOn w:val="DefaultParagraphFont"/>
    <w:rsid w:val="00842087"/>
  </w:style>
  <w:style w:type="paragraph" w:customStyle="1" w:styleId="p3">
    <w:name w:val="p3"/>
    <w:basedOn w:val="Normal"/>
    <w:rsid w:val="00842087"/>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4075">
      <w:bodyDiv w:val="1"/>
      <w:marLeft w:val="0"/>
      <w:marRight w:val="0"/>
      <w:marTop w:val="0"/>
      <w:marBottom w:val="0"/>
      <w:divBdr>
        <w:top w:val="none" w:sz="0" w:space="0" w:color="auto"/>
        <w:left w:val="none" w:sz="0" w:space="0" w:color="auto"/>
        <w:bottom w:val="none" w:sz="0" w:space="0" w:color="auto"/>
        <w:right w:val="none" w:sz="0" w:space="0" w:color="auto"/>
      </w:divBdr>
    </w:div>
    <w:div w:id="15470599">
      <w:bodyDiv w:val="1"/>
      <w:marLeft w:val="0"/>
      <w:marRight w:val="0"/>
      <w:marTop w:val="0"/>
      <w:marBottom w:val="0"/>
      <w:divBdr>
        <w:top w:val="none" w:sz="0" w:space="0" w:color="auto"/>
        <w:left w:val="none" w:sz="0" w:space="0" w:color="auto"/>
        <w:bottom w:val="none" w:sz="0" w:space="0" w:color="auto"/>
        <w:right w:val="none" w:sz="0" w:space="0" w:color="auto"/>
      </w:divBdr>
    </w:div>
    <w:div w:id="41561778">
      <w:bodyDiv w:val="1"/>
      <w:marLeft w:val="0"/>
      <w:marRight w:val="0"/>
      <w:marTop w:val="0"/>
      <w:marBottom w:val="0"/>
      <w:divBdr>
        <w:top w:val="none" w:sz="0" w:space="0" w:color="auto"/>
        <w:left w:val="none" w:sz="0" w:space="0" w:color="auto"/>
        <w:bottom w:val="none" w:sz="0" w:space="0" w:color="auto"/>
        <w:right w:val="none" w:sz="0" w:space="0" w:color="auto"/>
      </w:divBdr>
      <w:divsChild>
        <w:div w:id="1908606559">
          <w:marLeft w:val="0"/>
          <w:marRight w:val="0"/>
          <w:marTop w:val="0"/>
          <w:marBottom w:val="0"/>
          <w:divBdr>
            <w:top w:val="none" w:sz="0" w:space="0" w:color="auto"/>
            <w:left w:val="none" w:sz="0" w:space="0" w:color="auto"/>
            <w:bottom w:val="none" w:sz="0" w:space="0" w:color="auto"/>
            <w:right w:val="none" w:sz="0" w:space="0" w:color="auto"/>
          </w:divBdr>
          <w:divsChild>
            <w:div w:id="206093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5913">
      <w:bodyDiv w:val="1"/>
      <w:marLeft w:val="0"/>
      <w:marRight w:val="0"/>
      <w:marTop w:val="0"/>
      <w:marBottom w:val="0"/>
      <w:divBdr>
        <w:top w:val="none" w:sz="0" w:space="0" w:color="auto"/>
        <w:left w:val="none" w:sz="0" w:space="0" w:color="auto"/>
        <w:bottom w:val="none" w:sz="0" w:space="0" w:color="auto"/>
        <w:right w:val="none" w:sz="0" w:space="0" w:color="auto"/>
      </w:divBdr>
    </w:div>
    <w:div w:id="71120300">
      <w:bodyDiv w:val="1"/>
      <w:marLeft w:val="0"/>
      <w:marRight w:val="0"/>
      <w:marTop w:val="0"/>
      <w:marBottom w:val="0"/>
      <w:divBdr>
        <w:top w:val="none" w:sz="0" w:space="0" w:color="auto"/>
        <w:left w:val="none" w:sz="0" w:space="0" w:color="auto"/>
        <w:bottom w:val="none" w:sz="0" w:space="0" w:color="auto"/>
        <w:right w:val="none" w:sz="0" w:space="0" w:color="auto"/>
      </w:divBdr>
    </w:div>
    <w:div w:id="162747150">
      <w:bodyDiv w:val="1"/>
      <w:marLeft w:val="0"/>
      <w:marRight w:val="0"/>
      <w:marTop w:val="0"/>
      <w:marBottom w:val="0"/>
      <w:divBdr>
        <w:top w:val="none" w:sz="0" w:space="0" w:color="auto"/>
        <w:left w:val="none" w:sz="0" w:space="0" w:color="auto"/>
        <w:bottom w:val="none" w:sz="0" w:space="0" w:color="auto"/>
        <w:right w:val="none" w:sz="0" w:space="0" w:color="auto"/>
      </w:divBdr>
    </w:div>
    <w:div w:id="165364110">
      <w:bodyDiv w:val="1"/>
      <w:marLeft w:val="0"/>
      <w:marRight w:val="0"/>
      <w:marTop w:val="0"/>
      <w:marBottom w:val="0"/>
      <w:divBdr>
        <w:top w:val="none" w:sz="0" w:space="0" w:color="auto"/>
        <w:left w:val="none" w:sz="0" w:space="0" w:color="auto"/>
        <w:bottom w:val="none" w:sz="0" w:space="0" w:color="auto"/>
        <w:right w:val="none" w:sz="0" w:space="0" w:color="auto"/>
      </w:divBdr>
    </w:div>
    <w:div w:id="171066678">
      <w:bodyDiv w:val="1"/>
      <w:marLeft w:val="0"/>
      <w:marRight w:val="0"/>
      <w:marTop w:val="0"/>
      <w:marBottom w:val="0"/>
      <w:divBdr>
        <w:top w:val="none" w:sz="0" w:space="0" w:color="auto"/>
        <w:left w:val="none" w:sz="0" w:space="0" w:color="auto"/>
        <w:bottom w:val="none" w:sz="0" w:space="0" w:color="auto"/>
        <w:right w:val="none" w:sz="0" w:space="0" w:color="auto"/>
      </w:divBdr>
    </w:div>
    <w:div w:id="173155684">
      <w:bodyDiv w:val="1"/>
      <w:marLeft w:val="0"/>
      <w:marRight w:val="0"/>
      <w:marTop w:val="0"/>
      <w:marBottom w:val="0"/>
      <w:divBdr>
        <w:top w:val="none" w:sz="0" w:space="0" w:color="auto"/>
        <w:left w:val="none" w:sz="0" w:space="0" w:color="auto"/>
        <w:bottom w:val="none" w:sz="0" w:space="0" w:color="auto"/>
        <w:right w:val="none" w:sz="0" w:space="0" w:color="auto"/>
      </w:divBdr>
    </w:div>
    <w:div w:id="176114213">
      <w:bodyDiv w:val="1"/>
      <w:marLeft w:val="0"/>
      <w:marRight w:val="0"/>
      <w:marTop w:val="0"/>
      <w:marBottom w:val="0"/>
      <w:divBdr>
        <w:top w:val="none" w:sz="0" w:space="0" w:color="auto"/>
        <w:left w:val="none" w:sz="0" w:space="0" w:color="auto"/>
        <w:bottom w:val="none" w:sz="0" w:space="0" w:color="auto"/>
        <w:right w:val="none" w:sz="0" w:space="0" w:color="auto"/>
      </w:divBdr>
      <w:divsChild>
        <w:div w:id="1377512251">
          <w:marLeft w:val="0"/>
          <w:marRight w:val="0"/>
          <w:marTop w:val="0"/>
          <w:marBottom w:val="0"/>
          <w:divBdr>
            <w:top w:val="none" w:sz="0" w:space="0" w:color="auto"/>
            <w:left w:val="none" w:sz="0" w:space="0" w:color="auto"/>
            <w:bottom w:val="none" w:sz="0" w:space="0" w:color="auto"/>
            <w:right w:val="none" w:sz="0" w:space="0" w:color="auto"/>
          </w:divBdr>
          <w:divsChild>
            <w:div w:id="448358666">
              <w:marLeft w:val="0"/>
              <w:marRight w:val="0"/>
              <w:marTop w:val="0"/>
              <w:marBottom w:val="0"/>
              <w:divBdr>
                <w:top w:val="none" w:sz="0" w:space="0" w:color="auto"/>
                <w:left w:val="none" w:sz="0" w:space="0" w:color="auto"/>
                <w:bottom w:val="none" w:sz="0" w:space="0" w:color="auto"/>
                <w:right w:val="none" w:sz="0" w:space="0" w:color="auto"/>
              </w:divBdr>
              <w:divsChild>
                <w:div w:id="924345762">
                  <w:marLeft w:val="0"/>
                  <w:marRight w:val="0"/>
                  <w:marTop w:val="0"/>
                  <w:marBottom w:val="0"/>
                  <w:divBdr>
                    <w:top w:val="none" w:sz="0" w:space="0" w:color="auto"/>
                    <w:left w:val="none" w:sz="0" w:space="0" w:color="auto"/>
                    <w:bottom w:val="none" w:sz="0" w:space="0" w:color="auto"/>
                    <w:right w:val="none" w:sz="0" w:space="0" w:color="auto"/>
                  </w:divBdr>
                  <w:divsChild>
                    <w:div w:id="37095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98053">
      <w:bodyDiv w:val="1"/>
      <w:marLeft w:val="0"/>
      <w:marRight w:val="0"/>
      <w:marTop w:val="0"/>
      <w:marBottom w:val="0"/>
      <w:divBdr>
        <w:top w:val="none" w:sz="0" w:space="0" w:color="auto"/>
        <w:left w:val="none" w:sz="0" w:space="0" w:color="auto"/>
        <w:bottom w:val="none" w:sz="0" w:space="0" w:color="auto"/>
        <w:right w:val="none" w:sz="0" w:space="0" w:color="auto"/>
      </w:divBdr>
    </w:div>
    <w:div w:id="197161251">
      <w:bodyDiv w:val="1"/>
      <w:marLeft w:val="0"/>
      <w:marRight w:val="0"/>
      <w:marTop w:val="0"/>
      <w:marBottom w:val="0"/>
      <w:divBdr>
        <w:top w:val="none" w:sz="0" w:space="0" w:color="auto"/>
        <w:left w:val="none" w:sz="0" w:space="0" w:color="auto"/>
        <w:bottom w:val="none" w:sz="0" w:space="0" w:color="auto"/>
        <w:right w:val="none" w:sz="0" w:space="0" w:color="auto"/>
      </w:divBdr>
    </w:div>
    <w:div w:id="213851738">
      <w:bodyDiv w:val="1"/>
      <w:marLeft w:val="0"/>
      <w:marRight w:val="0"/>
      <w:marTop w:val="0"/>
      <w:marBottom w:val="0"/>
      <w:divBdr>
        <w:top w:val="none" w:sz="0" w:space="0" w:color="auto"/>
        <w:left w:val="none" w:sz="0" w:space="0" w:color="auto"/>
        <w:bottom w:val="none" w:sz="0" w:space="0" w:color="auto"/>
        <w:right w:val="none" w:sz="0" w:space="0" w:color="auto"/>
      </w:divBdr>
    </w:div>
    <w:div w:id="219487536">
      <w:bodyDiv w:val="1"/>
      <w:marLeft w:val="0"/>
      <w:marRight w:val="0"/>
      <w:marTop w:val="0"/>
      <w:marBottom w:val="0"/>
      <w:divBdr>
        <w:top w:val="none" w:sz="0" w:space="0" w:color="auto"/>
        <w:left w:val="none" w:sz="0" w:space="0" w:color="auto"/>
        <w:bottom w:val="none" w:sz="0" w:space="0" w:color="auto"/>
        <w:right w:val="none" w:sz="0" w:space="0" w:color="auto"/>
      </w:divBdr>
      <w:divsChild>
        <w:div w:id="1080516822">
          <w:marLeft w:val="0"/>
          <w:marRight w:val="0"/>
          <w:marTop w:val="0"/>
          <w:marBottom w:val="0"/>
          <w:divBdr>
            <w:top w:val="none" w:sz="0" w:space="0" w:color="auto"/>
            <w:left w:val="none" w:sz="0" w:space="0" w:color="auto"/>
            <w:bottom w:val="none" w:sz="0" w:space="0" w:color="auto"/>
            <w:right w:val="none" w:sz="0" w:space="0" w:color="auto"/>
          </w:divBdr>
          <w:divsChild>
            <w:div w:id="1708483165">
              <w:marLeft w:val="0"/>
              <w:marRight w:val="0"/>
              <w:marTop w:val="0"/>
              <w:marBottom w:val="0"/>
              <w:divBdr>
                <w:top w:val="none" w:sz="0" w:space="0" w:color="auto"/>
                <w:left w:val="none" w:sz="0" w:space="0" w:color="auto"/>
                <w:bottom w:val="none" w:sz="0" w:space="0" w:color="auto"/>
                <w:right w:val="none" w:sz="0" w:space="0" w:color="auto"/>
              </w:divBdr>
              <w:divsChild>
                <w:div w:id="1341853993">
                  <w:marLeft w:val="0"/>
                  <w:marRight w:val="0"/>
                  <w:marTop w:val="0"/>
                  <w:marBottom w:val="0"/>
                  <w:divBdr>
                    <w:top w:val="none" w:sz="0" w:space="0" w:color="auto"/>
                    <w:left w:val="none" w:sz="0" w:space="0" w:color="auto"/>
                    <w:bottom w:val="none" w:sz="0" w:space="0" w:color="auto"/>
                    <w:right w:val="none" w:sz="0" w:space="0" w:color="auto"/>
                  </w:divBdr>
                  <w:divsChild>
                    <w:div w:id="27999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668983">
      <w:bodyDiv w:val="1"/>
      <w:marLeft w:val="0"/>
      <w:marRight w:val="0"/>
      <w:marTop w:val="0"/>
      <w:marBottom w:val="0"/>
      <w:divBdr>
        <w:top w:val="none" w:sz="0" w:space="0" w:color="auto"/>
        <w:left w:val="none" w:sz="0" w:space="0" w:color="auto"/>
        <w:bottom w:val="none" w:sz="0" w:space="0" w:color="auto"/>
        <w:right w:val="none" w:sz="0" w:space="0" w:color="auto"/>
      </w:divBdr>
    </w:div>
    <w:div w:id="242417820">
      <w:bodyDiv w:val="1"/>
      <w:marLeft w:val="0"/>
      <w:marRight w:val="0"/>
      <w:marTop w:val="0"/>
      <w:marBottom w:val="0"/>
      <w:divBdr>
        <w:top w:val="none" w:sz="0" w:space="0" w:color="auto"/>
        <w:left w:val="none" w:sz="0" w:space="0" w:color="auto"/>
        <w:bottom w:val="none" w:sz="0" w:space="0" w:color="auto"/>
        <w:right w:val="none" w:sz="0" w:space="0" w:color="auto"/>
      </w:divBdr>
    </w:div>
    <w:div w:id="246227743">
      <w:bodyDiv w:val="1"/>
      <w:marLeft w:val="0"/>
      <w:marRight w:val="0"/>
      <w:marTop w:val="0"/>
      <w:marBottom w:val="0"/>
      <w:divBdr>
        <w:top w:val="none" w:sz="0" w:space="0" w:color="auto"/>
        <w:left w:val="none" w:sz="0" w:space="0" w:color="auto"/>
        <w:bottom w:val="none" w:sz="0" w:space="0" w:color="auto"/>
        <w:right w:val="none" w:sz="0" w:space="0" w:color="auto"/>
      </w:divBdr>
      <w:divsChild>
        <w:div w:id="1301230085">
          <w:marLeft w:val="0"/>
          <w:marRight w:val="0"/>
          <w:marTop w:val="0"/>
          <w:marBottom w:val="0"/>
          <w:divBdr>
            <w:top w:val="none" w:sz="0" w:space="0" w:color="auto"/>
            <w:left w:val="none" w:sz="0" w:space="0" w:color="auto"/>
            <w:bottom w:val="none" w:sz="0" w:space="0" w:color="auto"/>
            <w:right w:val="none" w:sz="0" w:space="0" w:color="auto"/>
          </w:divBdr>
          <w:divsChild>
            <w:div w:id="1188761660">
              <w:marLeft w:val="0"/>
              <w:marRight w:val="0"/>
              <w:marTop w:val="0"/>
              <w:marBottom w:val="0"/>
              <w:divBdr>
                <w:top w:val="none" w:sz="0" w:space="0" w:color="auto"/>
                <w:left w:val="none" w:sz="0" w:space="0" w:color="auto"/>
                <w:bottom w:val="none" w:sz="0" w:space="0" w:color="auto"/>
                <w:right w:val="none" w:sz="0" w:space="0" w:color="auto"/>
              </w:divBdr>
              <w:divsChild>
                <w:div w:id="453789890">
                  <w:marLeft w:val="0"/>
                  <w:marRight w:val="0"/>
                  <w:marTop w:val="0"/>
                  <w:marBottom w:val="0"/>
                  <w:divBdr>
                    <w:top w:val="none" w:sz="0" w:space="0" w:color="auto"/>
                    <w:left w:val="none" w:sz="0" w:space="0" w:color="auto"/>
                    <w:bottom w:val="none" w:sz="0" w:space="0" w:color="auto"/>
                    <w:right w:val="none" w:sz="0" w:space="0" w:color="auto"/>
                  </w:divBdr>
                  <w:divsChild>
                    <w:div w:id="35938434">
                      <w:marLeft w:val="0"/>
                      <w:marRight w:val="0"/>
                      <w:marTop w:val="0"/>
                      <w:marBottom w:val="0"/>
                      <w:divBdr>
                        <w:top w:val="none" w:sz="0" w:space="0" w:color="auto"/>
                        <w:left w:val="none" w:sz="0" w:space="0" w:color="auto"/>
                        <w:bottom w:val="none" w:sz="0" w:space="0" w:color="auto"/>
                        <w:right w:val="none" w:sz="0" w:space="0" w:color="auto"/>
                      </w:divBdr>
                    </w:div>
                    <w:div w:id="209092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06831">
      <w:bodyDiv w:val="1"/>
      <w:marLeft w:val="0"/>
      <w:marRight w:val="0"/>
      <w:marTop w:val="0"/>
      <w:marBottom w:val="0"/>
      <w:divBdr>
        <w:top w:val="none" w:sz="0" w:space="0" w:color="auto"/>
        <w:left w:val="none" w:sz="0" w:space="0" w:color="auto"/>
        <w:bottom w:val="none" w:sz="0" w:space="0" w:color="auto"/>
        <w:right w:val="none" w:sz="0" w:space="0" w:color="auto"/>
      </w:divBdr>
      <w:divsChild>
        <w:div w:id="592594067">
          <w:marLeft w:val="0"/>
          <w:marRight w:val="0"/>
          <w:marTop w:val="0"/>
          <w:marBottom w:val="0"/>
          <w:divBdr>
            <w:top w:val="none" w:sz="0" w:space="0" w:color="auto"/>
            <w:left w:val="none" w:sz="0" w:space="0" w:color="auto"/>
            <w:bottom w:val="none" w:sz="0" w:space="0" w:color="auto"/>
            <w:right w:val="none" w:sz="0" w:space="0" w:color="auto"/>
          </w:divBdr>
        </w:div>
        <w:div w:id="588541682">
          <w:marLeft w:val="0"/>
          <w:marRight w:val="0"/>
          <w:marTop w:val="0"/>
          <w:marBottom w:val="0"/>
          <w:divBdr>
            <w:top w:val="none" w:sz="0" w:space="0" w:color="auto"/>
            <w:left w:val="none" w:sz="0" w:space="0" w:color="auto"/>
            <w:bottom w:val="none" w:sz="0" w:space="0" w:color="auto"/>
            <w:right w:val="none" w:sz="0" w:space="0" w:color="auto"/>
          </w:divBdr>
        </w:div>
        <w:div w:id="1965499339">
          <w:marLeft w:val="0"/>
          <w:marRight w:val="0"/>
          <w:marTop w:val="0"/>
          <w:marBottom w:val="0"/>
          <w:divBdr>
            <w:top w:val="none" w:sz="0" w:space="0" w:color="auto"/>
            <w:left w:val="none" w:sz="0" w:space="0" w:color="auto"/>
            <w:bottom w:val="none" w:sz="0" w:space="0" w:color="auto"/>
            <w:right w:val="none" w:sz="0" w:space="0" w:color="auto"/>
          </w:divBdr>
        </w:div>
        <w:div w:id="1034311973">
          <w:marLeft w:val="0"/>
          <w:marRight w:val="0"/>
          <w:marTop w:val="0"/>
          <w:marBottom w:val="0"/>
          <w:divBdr>
            <w:top w:val="none" w:sz="0" w:space="0" w:color="auto"/>
            <w:left w:val="none" w:sz="0" w:space="0" w:color="auto"/>
            <w:bottom w:val="none" w:sz="0" w:space="0" w:color="auto"/>
            <w:right w:val="none" w:sz="0" w:space="0" w:color="auto"/>
          </w:divBdr>
        </w:div>
      </w:divsChild>
    </w:div>
    <w:div w:id="321205897">
      <w:bodyDiv w:val="1"/>
      <w:marLeft w:val="0"/>
      <w:marRight w:val="0"/>
      <w:marTop w:val="0"/>
      <w:marBottom w:val="0"/>
      <w:divBdr>
        <w:top w:val="none" w:sz="0" w:space="0" w:color="auto"/>
        <w:left w:val="none" w:sz="0" w:space="0" w:color="auto"/>
        <w:bottom w:val="none" w:sz="0" w:space="0" w:color="auto"/>
        <w:right w:val="none" w:sz="0" w:space="0" w:color="auto"/>
      </w:divBdr>
    </w:div>
    <w:div w:id="324893653">
      <w:bodyDiv w:val="1"/>
      <w:marLeft w:val="0"/>
      <w:marRight w:val="0"/>
      <w:marTop w:val="0"/>
      <w:marBottom w:val="0"/>
      <w:divBdr>
        <w:top w:val="none" w:sz="0" w:space="0" w:color="auto"/>
        <w:left w:val="none" w:sz="0" w:space="0" w:color="auto"/>
        <w:bottom w:val="none" w:sz="0" w:space="0" w:color="auto"/>
        <w:right w:val="none" w:sz="0" w:space="0" w:color="auto"/>
      </w:divBdr>
    </w:div>
    <w:div w:id="338391689">
      <w:bodyDiv w:val="1"/>
      <w:marLeft w:val="0"/>
      <w:marRight w:val="0"/>
      <w:marTop w:val="0"/>
      <w:marBottom w:val="0"/>
      <w:divBdr>
        <w:top w:val="none" w:sz="0" w:space="0" w:color="auto"/>
        <w:left w:val="none" w:sz="0" w:space="0" w:color="auto"/>
        <w:bottom w:val="none" w:sz="0" w:space="0" w:color="auto"/>
        <w:right w:val="none" w:sz="0" w:space="0" w:color="auto"/>
      </w:divBdr>
    </w:div>
    <w:div w:id="360402702">
      <w:bodyDiv w:val="1"/>
      <w:marLeft w:val="0"/>
      <w:marRight w:val="0"/>
      <w:marTop w:val="0"/>
      <w:marBottom w:val="0"/>
      <w:divBdr>
        <w:top w:val="none" w:sz="0" w:space="0" w:color="auto"/>
        <w:left w:val="none" w:sz="0" w:space="0" w:color="auto"/>
        <w:bottom w:val="none" w:sz="0" w:space="0" w:color="auto"/>
        <w:right w:val="none" w:sz="0" w:space="0" w:color="auto"/>
      </w:divBdr>
    </w:div>
    <w:div w:id="370544917">
      <w:bodyDiv w:val="1"/>
      <w:marLeft w:val="0"/>
      <w:marRight w:val="0"/>
      <w:marTop w:val="0"/>
      <w:marBottom w:val="0"/>
      <w:divBdr>
        <w:top w:val="none" w:sz="0" w:space="0" w:color="auto"/>
        <w:left w:val="none" w:sz="0" w:space="0" w:color="auto"/>
        <w:bottom w:val="none" w:sz="0" w:space="0" w:color="auto"/>
        <w:right w:val="none" w:sz="0" w:space="0" w:color="auto"/>
      </w:divBdr>
    </w:div>
    <w:div w:id="372997926">
      <w:bodyDiv w:val="1"/>
      <w:marLeft w:val="0"/>
      <w:marRight w:val="0"/>
      <w:marTop w:val="0"/>
      <w:marBottom w:val="0"/>
      <w:divBdr>
        <w:top w:val="none" w:sz="0" w:space="0" w:color="auto"/>
        <w:left w:val="none" w:sz="0" w:space="0" w:color="auto"/>
        <w:bottom w:val="none" w:sz="0" w:space="0" w:color="auto"/>
        <w:right w:val="none" w:sz="0" w:space="0" w:color="auto"/>
      </w:divBdr>
    </w:div>
    <w:div w:id="385371875">
      <w:bodyDiv w:val="1"/>
      <w:marLeft w:val="0"/>
      <w:marRight w:val="0"/>
      <w:marTop w:val="0"/>
      <w:marBottom w:val="0"/>
      <w:divBdr>
        <w:top w:val="none" w:sz="0" w:space="0" w:color="auto"/>
        <w:left w:val="none" w:sz="0" w:space="0" w:color="auto"/>
        <w:bottom w:val="none" w:sz="0" w:space="0" w:color="auto"/>
        <w:right w:val="none" w:sz="0" w:space="0" w:color="auto"/>
      </w:divBdr>
    </w:div>
    <w:div w:id="420295231">
      <w:bodyDiv w:val="1"/>
      <w:marLeft w:val="0"/>
      <w:marRight w:val="0"/>
      <w:marTop w:val="0"/>
      <w:marBottom w:val="0"/>
      <w:divBdr>
        <w:top w:val="none" w:sz="0" w:space="0" w:color="auto"/>
        <w:left w:val="none" w:sz="0" w:space="0" w:color="auto"/>
        <w:bottom w:val="none" w:sz="0" w:space="0" w:color="auto"/>
        <w:right w:val="none" w:sz="0" w:space="0" w:color="auto"/>
      </w:divBdr>
    </w:div>
    <w:div w:id="445738556">
      <w:bodyDiv w:val="1"/>
      <w:marLeft w:val="0"/>
      <w:marRight w:val="0"/>
      <w:marTop w:val="0"/>
      <w:marBottom w:val="0"/>
      <w:divBdr>
        <w:top w:val="none" w:sz="0" w:space="0" w:color="auto"/>
        <w:left w:val="none" w:sz="0" w:space="0" w:color="auto"/>
        <w:bottom w:val="none" w:sz="0" w:space="0" w:color="auto"/>
        <w:right w:val="none" w:sz="0" w:space="0" w:color="auto"/>
      </w:divBdr>
    </w:div>
    <w:div w:id="459496090">
      <w:bodyDiv w:val="1"/>
      <w:marLeft w:val="0"/>
      <w:marRight w:val="0"/>
      <w:marTop w:val="0"/>
      <w:marBottom w:val="0"/>
      <w:divBdr>
        <w:top w:val="none" w:sz="0" w:space="0" w:color="auto"/>
        <w:left w:val="none" w:sz="0" w:space="0" w:color="auto"/>
        <w:bottom w:val="none" w:sz="0" w:space="0" w:color="auto"/>
        <w:right w:val="none" w:sz="0" w:space="0" w:color="auto"/>
      </w:divBdr>
      <w:divsChild>
        <w:div w:id="827483491">
          <w:marLeft w:val="0"/>
          <w:marRight w:val="0"/>
          <w:marTop w:val="0"/>
          <w:marBottom w:val="0"/>
          <w:divBdr>
            <w:top w:val="none" w:sz="0" w:space="0" w:color="auto"/>
            <w:left w:val="none" w:sz="0" w:space="0" w:color="auto"/>
            <w:bottom w:val="none" w:sz="0" w:space="0" w:color="auto"/>
            <w:right w:val="none" w:sz="0" w:space="0" w:color="auto"/>
          </w:divBdr>
        </w:div>
        <w:div w:id="1589315532">
          <w:marLeft w:val="0"/>
          <w:marRight w:val="0"/>
          <w:marTop w:val="120"/>
          <w:marBottom w:val="0"/>
          <w:divBdr>
            <w:top w:val="none" w:sz="0" w:space="0" w:color="auto"/>
            <w:left w:val="none" w:sz="0" w:space="0" w:color="auto"/>
            <w:bottom w:val="none" w:sz="0" w:space="0" w:color="auto"/>
            <w:right w:val="none" w:sz="0" w:space="0" w:color="auto"/>
          </w:divBdr>
          <w:divsChild>
            <w:div w:id="47730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160289">
      <w:bodyDiv w:val="1"/>
      <w:marLeft w:val="0"/>
      <w:marRight w:val="0"/>
      <w:marTop w:val="0"/>
      <w:marBottom w:val="0"/>
      <w:divBdr>
        <w:top w:val="none" w:sz="0" w:space="0" w:color="auto"/>
        <w:left w:val="none" w:sz="0" w:space="0" w:color="auto"/>
        <w:bottom w:val="none" w:sz="0" w:space="0" w:color="auto"/>
        <w:right w:val="none" w:sz="0" w:space="0" w:color="auto"/>
      </w:divBdr>
    </w:div>
    <w:div w:id="504904319">
      <w:bodyDiv w:val="1"/>
      <w:marLeft w:val="0"/>
      <w:marRight w:val="0"/>
      <w:marTop w:val="0"/>
      <w:marBottom w:val="0"/>
      <w:divBdr>
        <w:top w:val="none" w:sz="0" w:space="0" w:color="auto"/>
        <w:left w:val="none" w:sz="0" w:space="0" w:color="auto"/>
        <w:bottom w:val="none" w:sz="0" w:space="0" w:color="auto"/>
        <w:right w:val="none" w:sz="0" w:space="0" w:color="auto"/>
      </w:divBdr>
      <w:divsChild>
        <w:div w:id="1105425683">
          <w:marLeft w:val="0"/>
          <w:marRight w:val="0"/>
          <w:marTop w:val="0"/>
          <w:marBottom w:val="0"/>
          <w:divBdr>
            <w:top w:val="single" w:sz="2" w:space="0" w:color="E3E3E3"/>
            <w:left w:val="single" w:sz="2" w:space="0" w:color="E3E3E3"/>
            <w:bottom w:val="single" w:sz="2" w:space="0" w:color="E3E3E3"/>
            <w:right w:val="single" w:sz="2" w:space="0" w:color="E3E3E3"/>
          </w:divBdr>
          <w:divsChild>
            <w:div w:id="1729917755">
              <w:marLeft w:val="0"/>
              <w:marRight w:val="0"/>
              <w:marTop w:val="0"/>
              <w:marBottom w:val="0"/>
              <w:divBdr>
                <w:top w:val="single" w:sz="2" w:space="0" w:color="E3E3E3"/>
                <w:left w:val="single" w:sz="2" w:space="0" w:color="E3E3E3"/>
                <w:bottom w:val="single" w:sz="2" w:space="0" w:color="E3E3E3"/>
                <w:right w:val="single" w:sz="2" w:space="0" w:color="E3E3E3"/>
              </w:divBdr>
              <w:divsChild>
                <w:div w:id="2037389049">
                  <w:marLeft w:val="0"/>
                  <w:marRight w:val="0"/>
                  <w:marTop w:val="0"/>
                  <w:marBottom w:val="0"/>
                  <w:divBdr>
                    <w:top w:val="single" w:sz="2" w:space="0" w:color="E3E3E3"/>
                    <w:left w:val="single" w:sz="2" w:space="0" w:color="E3E3E3"/>
                    <w:bottom w:val="single" w:sz="2" w:space="0" w:color="E3E3E3"/>
                    <w:right w:val="single" w:sz="2" w:space="0" w:color="E3E3E3"/>
                  </w:divBdr>
                  <w:divsChild>
                    <w:div w:id="1548563383">
                      <w:marLeft w:val="0"/>
                      <w:marRight w:val="0"/>
                      <w:marTop w:val="0"/>
                      <w:marBottom w:val="0"/>
                      <w:divBdr>
                        <w:top w:val="single" w:sz="2" w:space="0" w:color="E3E3E3"/>
                        <w:left w:val="single" w:sz="2" w:space="0" w:color="E3E3E3"/>
                        <w:bottom w:val="single" w:sz="2" w:space="0" w:color="E3E3E3"/>
                        <w:right w:val="single" w:sz="2" w:space="0" w:color="E3E3E3"/>
                      </w:divBdr>
                      <w:divsChild>
                        <w:div w:id="19936794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03753006">
          <w:marLeft w:val="0"/>
          <w:marRight w:val="0"/>
          <w:marTop w:val="0"/>
          <w:marBottom w:val="0"/>
          <w:divBdr>
            <w:top w:val="single" w:sz="2" w:space="0" w:color="E3E3E3"/>
            <w:left w:val="single" w:sz="2" w:space="0" w:color="E3E3E3"/>
            <w:bottom w:val="single" w:sz="2" w:space="0" w:color="E3E3E3"/>
            <w:right w:val="single" w:sz="2" w:space="0" w:color="E3E3E3"/>
          </w:divBdr>
          <w:divsChild>
            <w:div w:id="266812871">
              <w:marLeft w:val="0"/>
              <w:marRight w:val="0"/>
              <w:marTop w:val="0"/>
              <w:marBottom w:val="0"/>
              <w:divBdr>
                <w:top w:val="single" w:sz="2" w:space="0" w:color="E3E3E3"/>
                <w:left w:val="single" w:sz="2" w:space="0" w:color="E3E3E3"/>
                <w:bottom w:val="single" w:sz="2" w:space="0" w:color="E3E3E3"/>
                <w:right w:val="single" w:sz="2" w:space="0" w:color="E3E3E3"/>
              </w:divBdr>
            </w:div>
            <w:div w:id="1170557270">
              <w:marLeft w:val="0"/>
              <w:marRight w:val="0"/>
              <w:marTop w:val="0"/>
              <w:marBottom w:val="0"/>
              <w:divBdr>
                <w:top w:val="single" w:sz="2" w:space="0" w:color="E3E3E3"/>
                <w:left w:val="single" w:sz="2" w:space="0" w:color="E3E3E3"/>
                <w:bottom w:val="single" w:sz="2" w:space="0" w:color="E3E3E3"/>
                <w:right w:val="single" w:sz="2" w:space="0" w:color="E3E3E3"/>
              </w:divBdr>
              <w:divsChild>
                <w:div w:id="1820925926">
                  <w:marLeft w:val="0"/>
                  <w:marRight w:val="0"/>
                  <w:marTop w:val="0"/>
                  <w:marBottom w:val="0"/>
                  <w:divBdr>
                    <w:top w:val="single" w:sz="2" w:space="0" w:color="E3E3E3"/>
                    <w:left w:val="single" w:sz="2" w:space="0" w:color="E3E3E3"/>
                    <w:bottom w:val="single" w:sz="2" w:space="0" w:color="E3E3E3"/>
                    <w:right w:val="single" w:sz="2" w:space="0" w:color="E3E3E3"/>
                  </w:divBdr>
                  <w:divsChild>
                    <w:div w:id="1797017064">
                      <w:marLeft w:val="0"/>
                      <w:marRight w:val="0"/>
                      <w:marTop w:val="0"/>
                      <w:marBottom w:val="0"/>
                      <w:divBdr>
                        <w:top w:val="single" w:sz="2" w:space="0" w:color="E3E3E3"/>
                        <w:left w:val="single" w:sz="2" w:space="0" w:color="E3E3E3"/>
                        <w:bottom w:val="single" w:sz="2" w:space="0" w:color="E3E3E3"/>
                        <w:right w:val="single" w:sz="2" w:space="0" w:color="E3E3E3"/>
                      </w:divBdr>
                      <w:divsChild>
                        <w:div w:id="60819596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506215055">
      <w:bodyDiv w:val="1"/>
      <w:marLeft w:val="0"/>
      <w:marRight w:val="0"/>
      <w:marTop w:val="0"/>
      <w:marBottom w:val="0"/>
      <w:divBdr>
        <w:top w:val="none" w:sz="0" w:space="0" w:color="auto"/>
        <w:left w:val="none" w:sz="0" w:space="0" w:color="auto"/>
        <w:bottom w:val="none" w:sz="0" w:space="0" w:color="auto"/>
        <w:right w:val="none" w:sz="0" w:space="0" w:color="auto"/>
      </w:divBdr>
    </w:div>
    <w:div w:id="526529743">
      <w:bodyDiv w:val="1"/>
      <w:marLeft w:val="0"/>
      <w:marRight w:val="0"/>
      <w:marTop w:val="0"/>
      <w:marBottom w:val="0"/>
      <w:divBdr>
        <w:top w:val="none" w:sz="0" w:space="0" w:color="auto"/>
        <w:left w:val="none" w:sz="0" w:space="0" w:color="auto"/>
        <w:bottom w:val="none" w:sz="0" w:space="0" w:color="auto"/>
        <w:right w:val="none" w:sz="0" w:space="0" w:color="auto"/>
      </w:divBdr>
    </w:div>
    <w:div w:id="575820188">
      <w:bodyDiv w:val="1"/>
      <w:marLeft w:val="0"/>
      <w:marRight w:val="0"/>
      <w:marTop w:val="0"/>
      <w:marBottom w:val="0"/>
      <w:divBdr>
        <w:top w:val="none" w:sz="0" w:space="0" w:color="auto"/>
        <w:left w:val="none" w:sz="0" w:space="0" w:color="auto"/>
        <w:bottom w:val="none" w:sz="0" w:space="0" w:color="auto"/>
        <w:right w:val="none" w:sz="0" w:space="0" w:color="auto"/>
      </w:divBdr>
    </w:div>
    <w:div w:id="578444386">
      <w:bodyDiv w:val="1"/>
      <w:marLeft w:val="0"/>
      <w:marRight w:val="0"/>
      <w:marTop w:val="0"/>
      <w:marBottom w:val="0"/>
      <w:divBdr>
        <w:top w:val="none" w:sz="0" w:space="0" w:color="auto"/>
        <w:left w:val="none" w:sz="0" w:space="0" w:color="auto"/>
        <w:bottom w:val="none" w:sz="0" w:space="0" w:color="auto"/>
        <w:right w:val="none" w:sz="0" w:space="0" w:color="auto"/>
      </w:divBdr>
    </w:div>
    <w:div w:id="671103750">
      <w:bodyDiv w:val="1"/>
      <w:marLeft w:val="0"/>
      <w:marRight w:val="0"/>
      <w:marTop w:val="0"/>
      <w:marBottom w:val="0"/>
      <w:divBdr>
        <w:top w:val="none" w:sz="0" w:space="0" w:color="auto"/>
        <w:left w:val="none" w:sz="0" w:space="0" w:color="auto"/>
        <w:bottom w:val="none" w:sz="0" w:space="0" w:color="auto"/>
        <w:right w:val="none" w:sz="0" w:space="0" w:color="auto"/>
      </w:divBdr>
      <w:divsChild>
        <w:div w:id="2037608588">
          <w:marLeft w:val="0"/>
          <w:marRight w:val="0"/>
          <w:marTop w:val="0"/>
          <w:marBottom w:val="0"/>
          <w:divBdr>
            <w:top w:val="none" w:sz="0" w:space="0" w:color="auto"/>
            <w:left w:val="none" w:sz="0" w:space="0" w:color="auto"/>
            <w:bottom w:val="none" w:sz="0" w:space="0" w:color="auto"/>
            <w:right w:val="none" w:sz="0" w:space="0" w:color="auto"/>
          </w:divBdr>
        </w:div>
        <w:div w:id="1917199605">
          <w:marLeft w:val="0"/>
          <w:marRight w:val="0"/>
          <w:marTop w:val="0"/>
          <w:marBottom w:val="0"/>
          <w:divBdr>
            <w:top w:val="none" w:sz="0" w:space="0" w:color="auto"/>
            <w:left w:val="none" w:sz="0" w:space="0" w:color="auto"/>
            <w:bottom w:val="none" w:sz="0" w:space="0" w:color="auto"/>
            <w:right w:val="none" w:sz="0" w:space="0" w:color="auto"/>
          </w:divBdr>
        </w:div>
        <w:div w:id="1700817103">
          <w:marLeft w:val="0"/>
          <w:marRight w:val="0"/>
          <w:marTop w:val="0"/>
          <w:marBottom w:val="0"/>
          <w:divBdr>
            <w:top w:val="none" w:sz="0" w:space="0" w:color="auto"/>
            <w:left w:val="none" w:sz="0" w:space="0" w:color="auto"/>
            <w:bottom w:val="none" w:sz="0" w:space="0" w:color="auto"/>
            <w:right w:val="none" w:sz="0" w:space="0" w:color="auto"/>
          </w:divBdr>
        </w:div>
        <w:div w:id="1820883641">
          <w:marLeft w:val="0"/>
          <w:marRight w:val="0"/>
          <w:marTop w:val="0"/>
          <w:marBottom w:val="0"/>
          <w:divBdr>
            <w:top w:val="none" w:sz="0" w:space="0" w:color="auto"/>
            <w:left w:val="none" w:sz="0" w:space="0" w:color="auto"/>
            <w:bottom w:val="none" w:sz="0" w:space="0" w:color="auto"/>
            <w:right w:val="none" w:sz="0" w:space="0" w:color="auto"/>
          </w:divBdr>
        </w:div>
      </w:divsChild>
    </w:div>
    <w:div w:id="713194058">
      <w:bodyDiv w:val="1"/>
      <w:marLeft w:val="0"/>
      <w:marRight w:val="0"/>
      <w:marTop w:val="0"/>
      <w:marBottom w:val="0"/>
      <w:divBdr>
        <w:top w:val="none" w:sz="0" w:space="0" w:color="auto"/>
        <w:left w:val="none" w:sz="0" w:space="0" w:color="auto"/>
        <w:bottom w:val="none" w:sz="0" w:space="0" w:color="auto"/>
        <w:right w:val="none" w:sz="0" w:space="0" w:color="auto"/>
      </w:divBdr>
    </w:div>
    <w:div w:id="722677546">
      <w:bodyDiv w:val="1"/>
      <w:marLeft w:val="0"/>
      <w:marRight w:val="0"/>
      <w:marTop w:val="0"/>
      <w:marBottom w:val="0"/>
      <w:divBdr>
        <w:top w:val="none" w:sz="0" w:space="0" w:color="auto"/>
        <w:left w:val="none" w:sz="0" w:space="0" w:color="auto"/>
        <w:bottom w:val="none" w:sz="0" w:space="0" w:color="auto"/>
        <w:right w:val="none" w:sz="0" w:space="0" w:color="auto"/>
      </w:divBdr>
    </w:div>
    <w:div w:id="753018257">
      <w:bodyDiv w:val="1"/>
      <w:marLeft w:val="0"/>
      <w:marRight w:val="0"/>
      <w:marTop w:val="0"/>
      <w:marBottom w:val="0"/>
      <w:divBdr>
        <w:top w:val="none" w:sz="0" w:space="0" w:color="auto"/>
        <w:left w:val="none" w:sz="0" w:space="0" w:color="auto"/>
        <w:bottom w:val="none" w:sz="0" w:space="0" w:color="auto"/>
        <w:right w:val="none" w:sz="0" w:space="0" w:color="auto"/>
      </w:divBdr>
    </w:div>
    <w:div w:id="780029805">
      <w:bodyDiv w:val="1"/>
      <w:marLeft w:val="0"/>
      <w:marRight w:val="0"/>
      <w:marTop w:val="0"/>
      <w:marBottom w:val="0"/>
      <w:divBdr>
        <w:top w:val="none" w:sz="0" w:space="0" w:color="auto"/>
        <w:left w:val="none" w:sz="0" w:space="0" w:color="auto"/>
        <w:bottom w:val="none" w:sz="0" w:space="0" w:color="auto"/>
        <w:right w:val="none" w:sz="0" w:space="0" w:color="auto"/>
      </w:divBdr>
    </w:div>
    <w:div w:id="810749476">
      <w:bodyDiv w:val="1"/>
      <w:marLeft w:val="0"/>
      <w:marRight w:val="0"/>
      <w:marTop w:val="0"/>
      <w:marBottom w:val="0"/>
      <w:divBdr>
        <w:top w:val="none" w:sz="0" w:space="0" w:color="auto"/>
        <w:left w:val="none" w:sz="0" w:space="0" w:color="auto"/>
        <w:bottom w:val="none" w:sz="0" w:space="0" w:color="auto"/>
        <w:right w:val="none" w:sz="0" w:space="0" w:color="auto"/>
      </w:divBdr>
    </w:div>
    <w:div w:id="831987700">
      <w:bodyDiv w:val="1"/>
      <w:marLeft w:val="0"/>
      <w:marRight w:val="0"/>
      <w:marTop w:val="0"/>
      <w:marBottom w:val="0"/>
      <w:divBdr>
        <w:top w:val="none" w:sz="0" w:space="0" w:color="auto"/>
        <w:left w:val="none" w:sz="0" w:space="0" w:color="auto"/>
        <w:bottom w:val="none" w:sz="0" w:space="0" w:color="auto"/>
        <w:right w:val="none" w:sz="0" w:space="0" w:color="auto"/>
      </w:divBdr>
      <w:divsChild>
        <w:div w:id="887256429">
          <w:marLeft w:val="0"/>
          <w:marRight w:val="0"/>
          <w:marTop w:val="0"/>
          <w:marBottom w:val="0"/>
          <w:divBdr>
            <w:top w:val="single" w:sz="2" w:space="0" w:color="E3E3E3"/>
            <w:left w:val="single" w:sz="2" w:space="0" w:color="E3E3E3"/>
            <w:bottom w:val="single" w:sz="2" w:space="0" w:color="E3E3E3"/>
            <w:right w:val="single" w:sz="2" w:space="0" w:color="E3E3E3"/>
          </w:divBdr>
          <w:divsChild>
            <w:div w:id="758791954">
              <w:marLeft w:val="0"/>
              <w:marRight w:val="0"/>
              <w:marTop w:val="0"/>
              <w:marBottom w:val="0"/>
              <w:divBdr>
                <w:top w:val="single" w:sz="2" w:space="0" w:color="E3E3E3"/>
                <w:left w:val="single" w:sz="2" w:space="0" w:color="E3E3E3"/>
                <w:bottom w:val="single" w:sz="2" w:space="0" w:color="E3E3E3"/>
                <w:right w:val="single" w:sz="2" w:space="0" w:color="E3E3E3"/>
              </w:divBdr>
              <w:divsChild>
                <w:div w:id="1293515462">
                  <w:marLeft w:val="0"/>
                  <w:marRight w:val="0"/>
                  <w:marTop w:val="0"/>
                  <w:marBottom w:val="0"/>
                  <w:divBdr>
                    <w:top w:val="single" w:sz="2" w:space="0" w:color="E3E3E3"/>
                    <w:left w:val="single" w:sz="2" w:space="0" w:color="E3E3E3"/>
                    <w:bottom w:val="single" w:sz="2" w:space="0" w:color="E3E3E3"/>
                    <w:right w:val="single" w:sz="2" w:space="0" w:color="E3E3E3"/>
                  </w:divBdr>
                  <w:divsChild>
                    <w:div w:id="1468745405">
                      <w:marLeft w:val="0"/>
                      <w:marRight w:val="0"/>
                      <w:marTop w:val="0"/>
                      <w:marBottom w:val="0"/>
                      <w:divBdr>
                        <w:top w:val="single" w:sz="2" w:space="0" w:color="E3E3E3"/>
                        <w:left w:val="single" w:sz="2" w:space="0" w:color="E3E3E3"/>
                        <w:bottom w:val="single" w:sz="2" w:space="0" w:color="E3E3E3"/>
                        <w:right w:val="single" w:sz="2" w:space="0" w:color="E3E3E3"/>
                      </w:divBdr>
                      <w:divsChild>
                        <w:div w:id="10304224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740638296">
          <w:marLeft w:val="0"/>
          <w:marRight w:val="0"/>
          <w:marTop w:val="0"/>
          <w:marBottom w:val="0"/>
          <w:divBdr>
            <w:top w:val="single" w:sz="2" w:space="0" w:color="E3E3E3"/>
            <w:left w:val="single" w:sz="2" w:space="0" w:color="E3E3E3"/>
            <w:bottom w:val="single" w:sz="2" w:space="0" w:color="E3E3E3"/>
            <w:right w:val="single" w:sz="2" w:space="0" w:color="E3E3E3"/>
          </w:divBdr>
          <w:divsChild>
            <w:div w:id="2084836152">
              <w:marLeft w:val="0"/>
              <w:marRight w:val="0"/>
              <w:marTop w:val="0"/>
              <w:marBottom w:val="0"/>
              <w:divBdr>
                <w:top w:val="single" w:sz="2" w:space="0" w:color="E3E3E3"/>
                <w:left w:val="single" w:sz="2" w:space="0" w:color="E3E3E3"/>
                <w:bottom w:val="single" w:sz="2" w:space="0" w:color="E3E3E3"/>
                <w:right w:val="single" w:sz="2" w:space="0" w:color="E3E3E3"/>
              </w:divBdr>
            </w:div>
            <w:div w:id="220941920">
              <w:marLeft w:val="0"/>
              <w:marRight w:val="0"/>
              <w:marTop w:val="0"/>
              <w:marBottom w:val="0"/>
              <w:divBdr>
                <w:top w:val="single" w:sz="2" w:space="0" w:color="E3E3E3"/>
                <w:left w:val="single" w:sz="2" w:space="0" w:color="E3E3E3"/>
                <w:bottom w:val="single" w:sz="2" w:space="0" w:color="E3E3E3"/>
                <w:right w:val="single" w:sz="2" w:space="0" w:color="E3E3E3"/>
              </w:divBdr>
              <w:divsChild>
                <w:div w:id="712190889">
                  <w:marLeft w:val="0"/>
                  <w:marRight w:val="0"/>
                  <w:marTop w:val="0"/>
                  <w:marBottom w:val="0"/>
                  <w:divBdr>
                    <w:top w:val="single" w:sz="2" w:space="0" w:color="E3E3E3"/>
                    <w:left w:val="single" w:sz="2" w:space="0" w:color="E3E3E3"/>
                    <w:bottom w:val="single" w:sz="2" w:space="0" w:color="E3E3E3"/>
                    <w:right w:val="single" w:sz="2" w:space="0" w:color="E3E3E3"/>
                  </w:divBdr>
                  <w:divsChild>
                    <w:div w:id="539518801">
                      <w:marLeft w:val="0"/>
                      <w:marRight w:val="0"/>
                      <w:marTop w:val="0"/>
                      <w:marBottom w:val="0"/>
                      <w:divBdr>
                        <w:top w:val="single" w:sz="2" w:space="0" w:color="E3E3E3"/>
                        <w:left w:val="single" w:sz="2" w:space="0" w:color="E3E3E3"/>
                        <w:bottom w:val="single" w:sz="2" w:space="0" w:color="E3E3E3"/>
                        <w:right w:val="single" w:sz="2" w:space="0" w:color="E3E3E3"/>
                      </w:divBdr>
                      <w:divsChild>
                        <w:div w:id="192356062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837308612">
      <w:bodyDiv w:val="1"/>
      <w:marLeft w:val="0"/>
      <w:marRight w:val="0"/>
      <w:marTop w:val="0"/>
      <w:marBottom w:val="0"/>
      <w:divBdr>
        <w:top w:val="none" w:sz="0" w:space="0" w:color="auto"/>
        <w:left w:val="none" w:sz="0" w:space="0" w:color="auto"/>
        <w:bottom w:val="none" w:sz="0" w:space="0" w:color="auto"/>
        <w:right w:val="none" w:sz="0" w:space="0" w:color="auto"/>
      </w:divBdr>
    </w:div>
    <w:div w:id="842937776">
      <w:bodyDiv w:val="1"/>
      <w:marLeft w:val="0"/>
      <w:marRight w:val="0"/>
      <w:marTop w:val="0"/>
      <w:marBottom w:val="0"/>
      <w:divBdr>
        <w:top w:val="none" w:sz="0" w:space="0" w:color="auto"/>
        <w:left w:val="none" w:sz="0" w:space="0" w:color="auto"/>
        <w:bottom w:val="none" w:sz="0" w:space="0" w:color="auto"/>
        <w:right w:val="none" w:sz="0" w:space="0" w:color="auto"/>
      </w:divBdr>
    </w:div>
    <w:div w:id="901478581">
      <w:bodyDiv w:val="1"/>
      <w:marLeft w:val="0"/>
      <w:marRight w:val="0"/>
      <w:marTop w:val="0"/>
      <w:marBottom w:val="0"/>
      <w:divBdr>
        <w:top w:val="none" w:sz="0" w:space="0" w:color="auto"/>
        <w:left w:val="none" w:sz="0" w:space="0" w:color="auto"/>
        <w:bottom w:val="none" w:sz="0" w:space="0" w:color="auto"/>
        <w:right w:val="none" w:sz="0" w:space="0" w:color="auto"/>
      </w:divBdr>
    </w:div>
    <w:div w:id="907694500">
      <w:bodyDiv w:val="1"/>
      <w:marLeft w:val="0"/>
      <w:marRight w:val="0"/>
      <w:marTop w:val="0"/>
      <w:marBottom w:val="0"/>
      <w:divBdr>
        <w:top w:val="none" w:sz="0" w:space="0" w:color="auto"/>
        <w:left w:val="none" w:sz="0" w:space="0" w:color="auto"/>
        <w:bottom w:val="none" w:sz="0" w:space="0" w:color="auto"/>
        <w:right w:val="none" w:sz="0" w:space="0" w:color="auto"/>
      </w:divBdr>
      <w:divsChild>
        <w:div w:id="1747605705">
          <w:marLeft w:val="0"/>
          <w:marRight w:val="0"/>
          <w:marTop w:val="0"/>
          <w:marBottom w:val="0"/>
          <w:divBdr>
            <w:top w:val="single" w:sz="2" w:space="0" w:color="auto"/>
            <w:left w:val="single" w:sz="2" w:space="0" w:color="auto"/>
            <w:bottom w:val="single" w:sz="6" w:space="0" w:color="auto"/>
            <w:right w:val="single" w:sz="2" w:space="0" w:color="auto"/>
          </w:divBdr>
          <w:divsChild>
            <w:div w:id="209533271">
              <w:marLeft w:val="0"/>
              <w:marRight w:val="0"/>
              <w:marTop w:val="100"/>
              <w:marBottom w:val="100"/>
              <w:divBdr>
                <w:top w:val="single" w:sz="2" w:space="0" w:color="D9D9E3"/>
                <w:left w:val="single" w:sz="2" w:space="0" w:color="D9D9E3"/>
                <w:bottom w:val="single" w:sz="2" w:space="0" w:color="D9D9E3"/>
                <w:right w:val="single" w:sz="2" w:space="0" w:color="D9D9E3"/>
              </w:divBdr>
              <w:divsChild>
                <w:div w:id="1791506443">
                  <w:marLeft w:val="0"/>
                  <w:marRight w:val="0"/>
                  <w:marTop w:val="0"/>
                  <w:marBottom w:val="0"/>
                  <w:divBdr>
                    <w:top w:val="single" w:sz="2" w:space="0" w:color="D9D9E3"/>
                    <w:left w:val="single" w:sz="2" w:space="0" w:color="D9D9E3"/>
                    <w:bottom w:val="single" w:sz="2" w:space="0" w:color="D9D9E3"/>
                    <w:right w:val="single" w:sz="2" w:space="0" w:color="D9D9E3"/>
                  </w:divBdr>
                  <w:divsChild>
                    <w:div w:id="1749695315">
                      <w:marLeft w:val="0"/>
                      <w:marRight w:val="0"/>
                      <w:marTop w:val="0"/>
                      <w:marBottom w:val="0"/>
                      <w:divBdr>
                        <w:top w:val="single" w:sz="2" w:space="0" w:color="D9D9E3"/>
                        <w:left w:val="single" w:sz="2" w:space="0" w:color="D9D9E3"/>
                        <w:bottom w:val="single" w:sz="2" w:space="0" w:color="D9D9E3"/>
                        <w:right w:val="single" w:sz="2" w:space="0" w:color="D9D9E3"/>
                      </w:divBdr>
                      <w:divsChild>
                        <w:div w:id="837774263">
                          <w:marLeft w:val="0"/>
                          <w:marRight w:val="0"/>
                          <w:marTop w:val="0"/>
                          <w:marBottom w:val="0"/>
                          <w:divBdr>
                            <w:top w:val="single" w:sz="2" w:space="0" w:color="D9D9E3"/>
                            <w:left w:val="single" w:sz="2" w:space="0" w:color="D9D9E3"/>
                            <w:bottom w:val="single" w:sz="2" w:space="0" w:color="D9D9E3"/>
                            <w:right w:val="single" w:sz="2" w:space="0" w:color="D9D9E3"/>
                          </w:divBdr>
                          <w:divsChild>
                            <w:div w:id="77289534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908542535">
      <w:bodyDiv w:val="1"/>
      <w:marLeft w:val="0"/>
      <w:marRight w:val="0"/>
      <w:marTop w:val="0"/>
      <w:marBottom w:val="0"/>
      <w:divBdr>
        <w:top w:val="none" w:sz="0" w:space="0" w:color="auto"/>
        <w:left w:val="none" w:sz="0" w:space="0" w:color="auto"/>
        <w:bottom w:val="none" w:sz="0" w:space="0" w:color="auto"/>
        <w:right w:val="none" w:sz="0" w:space="0" w:color="auto"/>
      </w:divBdr>
    </w:div>
    <w:div w:id="922644815">
      <w:bodyDiv w:val="1"/>
      <w:marLeft w:val="0"/>
      <w:marRight w:val="0"/>
      <w:marTop w:val="0"/>
      <w:marBottom w:val="0"/>
      <w:divBdr>
        <w:top w:val="none" w:sz="0" w:space="0" w:color="auto"/>
        <w:left w:val="none" w:sz="0" w:space="0" w:color="auto"/>
        <w:bottom w:val="none" w:sz="0" w:space="0" w:color="auto"/>
        <w:right w:val="none" w:sz="0" w:space="0" w:color="auto"/>
      </w:divBdr>
    </w:div>
    <w:div w:id="943610545">
      <w:bodyDiv w:val="1"/>
      <w:marLeft w:val="0"/>
      <w:marRight w:val="0"/>
      <w:marTop w:val="0"/>
      <w:marBottom w:val="0"/>
      <w:divBdr>
        <w:top w:val="none" w:sz="0" w:space="0" w:color="auto"/>
        <w:left w:val="none" w:sz="0" w:space="0" w:color="auto"/>
        <w:bottom w:val="none" w:sz="0" w:space="0" w:color="auto"/>
        <w:right w:val="none" w:sz="0" w:space="0" w:color="auto"/>
      </w:divBdr>
    </w:div>
    <w:div w:id="946962007">
      <w:bodyDiv w:val="1"/>
      <w:marLeft w:val="0"/>
      <w:marRight w:val="0"/>
      <w:marTop w:val="0"/>
      <w:marBottom w:val="0"/>
      <w:divBdr>
        <w:top w:val="none" w:sz="0" w:space="0" w:color="auto"/>
        <w:left w:val="none" w:sz="0" w:space="0" w:color="auto"/>
        <w:bottom w:val="none" w:sz="0" w:space="0" w:color="auto"/>
        <w:right w:val="none" w:sz="0" w:space="0" w:color="auto"/>
      </w:divBdr>
    </w:div>
    <w:div w:id="975525472">
      <w:bodyDiv w:val="1"/>
      <w:marLeft w:val="0"/>
      <w:marRight w:val="0"/>
      <w:marTop w:val="0"/>
      <w:marBottom w:val="0"/>
      <w:divBdr>
        <w:top w:val="none" w:sz="0" w:space="0" w:color="auto"/>
        <w:left w:val="none" w:sz="0" w:space="0" w:color="auto"/>
        <w:bottom w:val="none" w:sz="0" w:space="0" w:color="auto"/>
        <w:right w:val="none" w:sz="0" w:space="0" w:color="auto"/>
      </w:divBdr>
    </w:div>
    <w:div w:id="994526568">
      <w:bodyDiv w:val="1"/>
      <w:marLeft w:val="0"/>
      <w:marRight w:val="0"/>
      <w:marTop w:val="0"/>
      <w:marBottom w:val="0"/>
      <w:divBdr>
        <w:top w:val="none" w:sz="0" w:space="0" w:color="auto"/>
        <w:left w:val="none" w:sz="0" w:space="0" w:color="auto"/>
        <w:bottom w:val="none" w:sz="0" w:space="0" w:color="auto"/>
        <w:right w:val="none" w:sz="0" w:space="0" w:color="auto"/>
      </w:divBdr>
    </w:div>
    <w:div w:id="1002506277">
      <w:bodyDiv w:val="1"/>
      <w:marLeft w:val="0"/>
      <w:marRight w:val="0"/>
      <w:marTop w:val="0"/>
      <w:marBottom w:val="0"/>
      <w:divBdr>
        <w:top w:val="none" w:sz="0" w:space="0" w:color="auto"/>
        <w:left w:val="none" w:sz="0" w:space="0" w:color="auto"/>
        <w:bottom w:val="none" w:sz="0" w:space="0" w:color="auto"/>
        <w:right w:val="none" w:sz="0" w:space="0" w:color="auto"/>
      </w:divBdr>
    </w:div>
    <w:div w:id="1002508481">
      <w:bodyDiv w:val="1"/>
      <w:marLeft w:val="0"/>
      <w:marRight w:val="0"/>
      <w:marTop w:val="0"/>
      <w:marBottom w:val="0"/>
      <w:divBdr>
        <w:top w:val="none" w:sz="0" w:space="0" w:color="auto"/>
        <w:left w:val="none" w:sz="0" w:space="0" w:color="auto"/>
        <w:bottom w:val="none" w:sz="0" w:space="0" w:color="auto"/>
        <w:right w:val="none" w:sz="0" w:space="0" w:color="auto"/>
      </w:divBdr>
    </w:div>
    <w:div w:id="1007176814">
      <w:bodyDiv w:val="1"/>
      <w:marLeft w:val="0"/>
      <w:marRight w:val="0"/>
      <w:marTop w:val="0"/>
      <w:marBottom w:val="0"/>
      <w:divBdr>
        <w:top w:val="none" w:sz="0" w:space="0" w:color="auto"/>
        <w:left w:val="none" w:sz="0" w:space="0" w:color="auto"/>
        <w:bottom w:val="none" w:sz="0" w:space="0" w:color="auto"/>
        <w:right w:val="none" w:sz="0" w:space="0" w:color="auto"/>
      </w:divBdr>
    </w:div>
    <w:div w:id="1081682266">
      <w:bodyDiv w:val="1"/>
      <w:marLeft w:val="0"/>
      <w:marRight w:val="0"/>
      <w:marTop w:val="0"/>
      <w:marBottom w:val="0"/>
      <w:divBdr>
        <w:top w:val="none" w:sz="0" w:space="0" w:color="auto"/>
        <w:left w:val="none" w:sz="0" w:space="0" w:color="auto"/>
        <w:bottom w:val="none" w:sz="0" w:space="0" w:color="auto"/>
        <w:right w:val="none" w:sz="0" w:space="0" w:color="auto"/>
      </w:divBdr>
    </w:div>
    <w:div w:id="1105731439">
      <w:bodyDiv w:val="1"/>
      <w:marLeft w:val="0"/>
      <w:marRight w:val="0"/>
      <w:marTop w:val="0"/>
      <w:marBottom w:val="0"/>
      <w:divBdr>
        <w:top w:val="none" w:sz="0" w:space="0" w:color="auto"/>
        <w:left w:val="none" w:sz="0" w:space="0" w:color="auto"/>
        <w:bottom w:val="none" w:sz="0" w:space="0" w:color="auto"/>
        <w:right w:val="none" w:sz="0" w:space="0" w:color="auto"/>
      </w:divBdr>
    </w:div>
    <w:div w:id="1113356378">
      <w:bodyDiv w:val="1"/>
      <w:marLeft w:val="0"/>
      <w:marRight w:val="0"/>
      <w:marTop w:val="0"/>
      <w:marBottom w:val="0"/>
      <w:divBdr>
        <w:top w:val="none" w:sz="0" w:space="0" w:color="auto"/>
        <w:left w:val="none" w:sz="0" w:space="0" w:color="auto"/>
        <w:bottom w:val="none" w:sz="0" w:space="0" w:color="auto"/>
        <w:right w:val="none" w:sz="0" w:space="0" w:color="auto"/>
      </w:divBdr>
    </w:div>
    <w:div w:id="1119643333">
      <w:bodyDiv w:val="1"/>
      <w:marLeft w:val="0"/>
      <w:marRight w:val="0"/>
      <w:marTop w:val="0"/>
      <w:marBottom w:val="0"/>
      <w:divBdr>
        <w:top w:val="none" w:sz="0" w:space="0" w:color="auto"/>
        <w:left w:val="none" w:sz="0" w:space="0" w:color="auto"/>
        <w:bottom w:val="none" w:sz="0" w:space="0" w:color="auto"/>
        <w:right w:val="none" w:sz="0" w:space="0" w:color="auto"/>
      </w:divBdr>
    </w:div>
    <w:div w:id="1123504844">
      <w:bodyDiv w:val="1"/>
      <w:marLeft w:val="0"/>
      <w:marRight w:val="0"/>
      <w:marTop w:val="0"/>
      <w:marBottom w:val="0"/>
      <w:divBdr>
        <w:top w:val="none" w:sz="0" w:space="0" w:color="auto"/>
        <w:left w:val="none" w:sz="0" w:space="0" w:color="auto"/>
        <w:bottom w:val="none" w:sz="0" w:space="0" w:color="auto"/>
        <w:right w:val="none" w:sz="0" w:space="0" w:color="auto"/>
      </w:divBdr>
    </w:div>
    <w:div w:id="1127089304">
      <w:bodyDiv w:val="1"/>
      <w:marLeft w:val="0"/>
      <w:marRight w:val="0"/>
      <w:marTop w:val="0"/>
      <w:marBottom w:val="0"/>
      <w:divBdr>
        <w:top w:val="none" w:sz="0" w:space="0" w:color="auto"/>
        <w:left w:val="none" w:sz="0" w:space="0" w:color="auto"/>
        <w:bottom w:val="none" w:sz="0" w:space="0" w:color="auto"/>
        <w:right w:val="none" w:sz="0" w:space="0" w:color="auto"/>
      </w:divBdr>
      <w:divsChild>
        <w:div w:id="174804525">
          <w:marLeft w:val="0"/>
          <w:marRight w:val="0"/>
          <w:marTop w:val="0"/>
          <w:marBottom w:val="0"/>
          <w:divBdr>
            <w:top w:val="single" w:sz="2" w:space="0" w:color="auto"/>
            <w:left w:val="single" w:sz="2" w:space="0" w:color="auto"/>
            <w:bottom w:val="single" w:sz="6" w:space="0" w:color="auto"/>
            <w:right w:val="single" w:sz="2" w:space="0" w:color="auto"/>
          </w:divBdr>
          <w:divsChild>
            <w:div w:id="1791050483">
              <w:marLeft w:val="0"/>
              <w:marRight w:val="0"/>
              <w:marTop w:val="100"/>
              <w:marBottom w:val="100"/>
              <w:divBdr>
                <w:top w:val="single" w:sz="2" w:space="0" w:color="D9D9E3"/>
                <w:left w:val="single" w:sz="2" w:space="0" w:color="D9D9E3"/>
                <w:bottom w:val="single" w:sz="2" w:space="0" w:color="D9D9E3"/>
                <w:right w:val="single" w:sz="2" w:space="0" w:color="D9D9E3"/>
              </w:divBdr>
              <w:divsChild>
                <w:div w:id="999193371">
                  <w:marLeft w:val="0"/>
                  <w:marRight w:val="0"/>
                  <w:marTop w:val="0"/>
                  <w:marBottom w:val="0"/>
                  <w:divBdr>
                    <w:top w:val="single" w:sz="2" w:space="0" w:color="D9D9E3"/>
                    <w:left w:val="single" w:sz="2" w:space="0" w:color="D9D9E3"/>
                    <w:bottom w:val="single" w:sz="2" w:space="0" w:color="D9D9E3"/>
                    <w:right w:val="single" w:sz="2" w:space="0" w:color="D9D9E3"/>
                  </w:divBdr>
                  <w:divsChild>
                    <w:div w:id="841042807">
                      <w:marLeft w:val="0"/>
                      <w:marRight w:val="0"/>
                      <w:marTop w:val="0"/>
                      <w:marBottom w:val="0"/>
                      <w:divBdr>
                        <w:top w:val="single" w:sz="2" w:space="0" w:color="D9D9E3"/>
                        <w:left w:val="single" w:sz="2" w:space="0" w:color="D9D9E3"/>
                        <w:bottom w:val="single" w:sz="2" w:space="0" w:color="D9D9E3"/>
                        <w:right w:val="single" w:sz="2" w:space="0" w:color="D9D9E3"/>
                      </w:divBdr>
                      <w:divsChild>
                        <w:div w:id="681206075">
                          <w:marLeft w:val="0"/>
                          <w:marRight w:val="0"/>
                          <w:marTop w:val="0"/>
                          <w:marBottom w:val="0"/>
                          <w:divBdr>
                            <w:top w:val="single" w:sz="2" w:space="0" w:color="D9D9E3"/>
                            <w:left w:val="single" w:sz="2" w:space="0" w:color="D9D9E3"/>
                            <w:bottom w:val="single" w:sz="2" w:space="0" w:color="D9D9E3"/>
                            <w:right w:val="single" w:sz="2" w:space="0" w:color="D9D9E3"/>
                          </w:divBdr>
                          <w:divsChild>
                            <w:div w:id="83410859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27965125">
      <w:bodyDiv w:val="1"/>
      <w:marLeft w:val="0"/>
      <w:marRight w:val="0"/>
      <w:marTop w:val="0"/>
      <w:marBottom w:val="0"/>
      <w:divBdr>
        <w:top w:val="none" w:sz="0" w:space="0" w:color="auto"/>
        <w:left w:val="none" w:sz="0" w:space="0" w:color="auto"/>
        <w:bottom w:val="none" w:sz="0" w:space="0" w:color="auto"/>
        <w:right w:val="none" w:sz="0" w:space="0" w:color="auto"/>
      </w:divBdr>
    </w:div>
    <w:div w:id="1152603553">
      <w:bodyDiv w:val="1"/>
      <w:marLeft w:val="0"/>
      <w:marRight w:val="0"/>
      <w:marTop w:val="0"/>
      <w:marBottom w:val="0"/>
      <w:divBdr>
        <w:top w:val="none" w:sz="0" w:space="0" w:color="auto"/>
        <w:left w:val="none" w:sz="0" w:space="0" w:color="auto"/>
        <w:bottom w:val="none" w:sz="0" w:space="0" w:color="auto"/>
        <w:right w:val="none" w:sz="0" w:space="0" w:color="auto"/>
      </w:divBdr>
    </w:div>
    <w:div w:id="1169709867">
      <w:bodyDiv w:val="1"/>
      <w:marLeft w:val="0"/>
      <w:marRight w:val="0"/>
      <w:marTop w:val="0"/>
      <w:marBottom w:val="0"/>
      <w:divBdr>
        <w:top w:val="none" w:sz="0" w:space="0" w:color="auto"/>
        <w:left w:val="none" w:sz="0" w:space="0" w:color="auto"/>
        <w:bottom w:val="none" w:sz="0" w:space="0" w:color="auto"/>
        <w:right w:val="none" w:sz="0" w:space="0" w:color="auto"/>
      </w:divBdr>
    </w:div>
    <w:div w:id="1174952400">
      <w:bodyDiv w:val="1"/>
      <w:marLeft w:val="0"/>
      <w:marRight w:val="0"/>
      <w:marTop w:val="0"/>
      <w:marBottom w:val="0"/>
      <w:divBdr>
        <w:top w:val="none" w:sz="0" w:space="0" w:color="auto"/>
        <w:left w:val="none" w:sz="0" w:space="0" w:color="auto"/>
        <w:bottom w:val="none" w:sz="0" w:space="0" w:color="auto"/>
        <w:right w:val="none" w:sz="0" w:space="0" w:color="auto"/>
      </w:divBdr>
    </w:div>
    <w:div w:id="1198129550">
      <w:bodyDiv w:val="1"/>
      <w:marLeft w:val="0"/>
      <w:marRight w:val="0"/>
      <w:marTop w:val="0"/>
      <w:marBottom w:val="0"/>
      <w:divBdr>
        <w:top w:val="none" w:sz="0" w:space="0" w:color="auto"/>
        <w:left w:val="none" w:sz="0" w:space="0" w:color="auto"/>
        <w:bottom w:val="none" w:sz="0" w:space="0" w:color="auto"/>
        <w:right w:val="none" w:sz="0" w:space="0" w:color="auto"/>
      </w:divBdr>
    </w:div>
    <w:div w:id="1203980569">
      <w:bodyDiv w:val="1"/>
      <w:marLeft w:val="0"/>
      <w:marRight w:val="0"/>
      <w:marTop w:val="0"/>
      <w:marBottom w:val="0"/>
      <w:divBdr>
        <w:top w:val="none" w:sz="0" w:space="0" w:color="auto"/>
        <w:left w:val="none" w:sz="0" w:space="0" w:color="auto"/>
        <w:bottom w:val="none" w:sz="0" w:space="0" w:color="auto"/>
        <w:right w:val="none" w:sz="0" w:space="0" w:color="auto"/>
      </w:divBdr>
    </w:div>
    <w:div w:id="1206675577">
      <w:bodyDiv w:val="1"/>
      <w:marLeft w:val="0"/>
      <w:marRight w:val="0"/>
      <w:marTop w:val="0"/>
      <w:marBottom w:val="0"/>
      <w:divBdr>
        <w:top w:val="none" w:sz="0" w:space="0" w:color="auto"/>
        <w:left w:val="none" w:sz="0" w:space="0" w:color="auto"/>
        <w:bottom w:val="none" w:sz="0" w:space="0" w:color="auto"/>
        <w:right w:val="none" w:sz="0" w:space="0" w:color="auto"/>
      </w:divBdr>
    </w:div>
    <w:div w:id="1224607795">
      <w:bodyDiv w:val="1"/>
      <w:marLeft w:val="0"/>
      <w:marRight w:val="0"/>
      <w:marTop w:val="0"/>
      <w:marBottom w:val="0"/>
      <w:divBdr>
        <w:top w:val="none" w:sz="0" w:space="0" w:color="auto"/>
        <w:left w:val="none" w:sz="0" w:space="0" w:color="auto"/>
        <w:bottom w:val="none" w:sz="0" w:space="0" w:color="auto"/>
        <w:right w:val="none" w:sz="0" w:space="0" w:color="auto"/>
      </w:divBdr>
    </w:div>
    <w:div w:id="1255089603">
      <w:bodyDiv w:val="1"/>
      <w:marLeft w:val="0"/>
      <w:marRight w:val="0"/>
      <w:marTop w:val="0"/>
      <w:marBottom w:val="0"/>
      <w:divBdr>
        <w:top w:val="none" w:sz="0" w:space="0" w:color="auto"/>
        <w:left w:val="none" w:sz="0" w:space="0" w:color="auto"/>
        <w:bottom w:val="none" w:sz="0" w:space="0" w:color="auto"/>
        <w:right w:val="none" w:sz="0" w:space="0" w:color="auto"/>
      </w:divBdr>
    </w:div>
    <w:div w:id="1264335645">
      <w:bodyDiv w:val="1"/>
      <w:marLeft w:val="0"/>
      <w:marRight w:val="0"/>
      <w:marTop w:val="0"/>
      <w:marBottom w:val="0"/>
      <w:divBdr>
        <w:top w:val="none" w:sz="0" w:space="0" w:color="auto"/>
        <w:left w:val="none" w:sz="0" w:space="0" w:color="auto"/>
        <w:bottom w:val="none" w:sz="0" w:space="0" w:color="auto"/>
        <w:right w:val="none" w:sz="0" w:space="0" w:color="auto"/>
      </w:divBdr>
      <w:divsChild>
        <w:div w:id="231160385">
          <w:marLeft w:val="0"/>
          <w:marRight w:val="0"/>
          <w:marTop w:val="0"/>
          <w:marBottom w:val="0"/>
          <w:divBdr>
            <w:top w:val="none" w:sz="0" w:space="0" w:color="auto"/>
            <w:left w:val="none" w:sz="0" w:space="0" w:color="auto"/>
            <w:bottom w:val="none" w:sz="0" w:space="0" w:color="auto"/>
            <w:right w:val="none" w:sz="0" w:space="0" w:color="auto"/>
          </w:divBdr>
        </w:div>
        <w:div w:id="964120330">
          <w:marLeft w:val="0"/>
          <w:marRight w:val="0"/>
          <w:marTop w:val="0"/>
          <w:marBottom w:val="0"/>
          <w:divBdr>
            <w:top w:val="none" w:sz="0" w:space="0" w:color="auto"/>
            <w:left w:val="none" w:sz="0" w:space="0" w:color="auto"/>
            <w:bottom w:val="none" w:sz="0" w:space="0" w:color="auto"/>
            <w:right w:val="none" w:sz="0" w:space="0" w:color="auto"/>
          </w:divBdr>
        </w:div>
        <w:div w:id="1359966357">
          <w:marLeft w:val="0"/>
          <w:marRight w:val="0"/>
          <w:marTop w:val="0"/>
          <w:marBottom w:val="0"/>
          <w:divBdr>
            <w:top w:val="none" w:sz="0" w:space="0" w:color="auto"/>
            <w:left w:val="none" w:sz="0" w:space="0" w:color="auto"/>
            <w:bottom w:val="none" w:sz="0" w:space="0" w:color="auto"/>
            <w:right w:val="none" w:sz="0" w:space="0" w:color="auto"/>
          </w:divBdr>
        </w:div>
        <w:div w:id="1177960351">
          <w:marLeft w:val="0"/>
          <w:marRight w:val="0"/>
          <w:marTop w:val="0"/>
          <w:marBottom w:val="0"/>
          <w:divBdr>
            <w:top w:val="none" w:sz="0" w:space="0" w:color="auto"/>
            <w:left w:val="none" w:sz="0" w:space="0" w:color="auto"/>
            <w:bottom w:val="none" w:sz="0" w:space="0" w:color="auto"/>
            <w:right w:val="none" w:sz="0" w:space="0" w:color="auto"/>
          </w:divBdr>
        </w:div>
      </w:divsChild>
    </w:div>
    <w:div w:id="1274753466">
      <w:bodyDiv w:val="1"/>
      <w:marLeft w:val="0"/>
      <w:marRight w:val="0"/>
      <w:marTop w:val="0"/>
      <w:marBottom w:val="0"/>
      <w:divBdr>
        <w:top w:val="none" w:sz="0" w:space="0" w:color="auto"/>
        <w:left w:val="none" w:sz="0" w:space="0" w:color="auto"/>
        <w:bottom w:val="none" w:sz="0" w:space="0" w:color="auto"/>
        <w:right w:val="none" w:sz="0" w:space="0" w:color="auto"/>
      </w:divBdr>
      <w:divsChild>
        <w:div w:id="70739162">
          <w:marLeft w:val="0"/>
          <w:marRight w:val="0"/>
          <w:marTop w:val="0"/>
          <w:marBottom w:val="0"/>
          <w:divBdr>
            <w:top w:val="none" w:sz="0" w:space="0" w:color="auto"/>
            <w:left w:val="none" w:sz="0" w:space="0" w:color="auto"/>
            <w:bottom w:val="none" w:sz="0" w:space="0" w:color="auto"/>
            <w:right w:val="none" w:sz="0" w:space="0" w:color="auto"/>
          </w:divBdr>
        </w:div>
        <w:div w:id="206451152">
          <w:marLeft w:val="0"/>
          <w:marRight w:val="0"/>
          <w:marTop w:val="0"/>
          <w:marBottom w:val="0"/>
          <w:divBdr>
            <w:top w:val="none" w:sz="0" w:space="0" w:color="auto"/>
            <w:left w:val="none" w:sz="0" w:space="0" w:color="auto"/>
            <w:bottom w:val="none" w:sz="0" w:space="0" w:color="auto"/>
            <w:right w:val="none" w:sz="0" w:space="0" w:color="auto"/>
          </w:divBdr>
        </w:div>
        <w:div w:id="395974773">
          <w:marLeft w:val="0"/>
          <w:marRight w:val="0"/>
          <w:marTop w:val="0"/>
          <w:marBottom w:val="0"/>
          <w:divBdr>
            <w:top w:val="none" w:sz="0" w:space="0" w:color="auto"/>
            <w:left w:val="none" w:sz="0" w:space="0" w:color="auto"/>
            <w:bottom w:val="none" w:sz="0" w:space="0" w:color="auto"/>
            <w:right w:val="none" w:sz="0" w:space="0" w:color="auto"/>
          </w:divBdr>
        </w:div>
        <w:div w:id="851458908">
          <w:marLeft w:val="0"/>
          <w:marRight w:val="0"/>
          <w:marTop w:val="0"/>
          <w:marBottom w:val="0"/>
          <w:divBdr>
            <w:top w:val="none" w:sz="0" w:space="0" w:color="auto"/>
            <w:left w:val="none" w:sz="0" w:space="0" w:color="auto"/>
            <w:bottom w:val="none" w:sz="0" w:space="0" w:color="auto"/>
            <w:right w:val="none" w:sz="0" w:space="0" w:color="auto"/>
          </w:divBdr>
        </w:div>
        <w:div w:id="1195581686">
          <w:marLeft w:val="0"/>
          <w:marRight w:val="0"/>
          <w:marTop w:val="0"/>
          <w:marBottom w:val="0"/>
          <w:divBdr>
            <w:top w:val="none" w:sz="0" w:space="0" w:color="auto"/>
            <w:left w:val="none" w:sz="0" w:space="0" w:color="auto"/>
            <w:bottom w:val="none" w:sz="0" w:space="0" w:color="auto"/>
            <w:right w:val="none" w:sz="0" w:space="0" w:color="auto"/>
          </w:divBdr>
        </w:div>
        <w:div w:id="1567448523">
          <w:marLeft w:val="0"/>
          <w:marRight w:val="0"/>
          <w:marTop w:val="0"/>
          <w:marBottom w:val="0"/>
          <w:divBdr>
            <w:top w:val="none" w:sz="0" w:space="0" w:color="auto"/>
            <w:left w:val="none" w:sz="0" w:space="0" w:color="auto"/>
            <w:bottom w:val="none" w:sz="0" w:space="0" w:color="auto"/>
            <w:right w:val="none" w:sz="0" w:space="0" w:color="auto"/>
          </w:divBdr>
        </w:div>
        <w:div w:id="2061173764">
          <w:marLeft w:val="0"/>
          <w:marRight w:val="0"/>
          <w:marTop w:val="0"/>
          <w:marBottom w:val="0"/>
          <w:divBdr>
            <w:top w:val="none" w:sz="0" w:space="0" w:color="auto"/>
            <w:left w:val="none" w:sz="0" w:space="0" w:color="auto"/>
            <w:bottom w:val="none" w:sz="0" w:space="0" w:color="auto"/>
            <w:right w:val="none" w:sz="0" w:space="0" w:color="auto"/>
          </w:divBdr>
        </w:div>
      </w:divsChild>
    </w:div>
    <w:div w:id="1294941200">
      <w:bodyDiv w:val="1"/>
      <w:marLeft w:val="0"/>
      <w:marRight w:val="0"/>
      <w:marTop w:val="0"/>
      <w:marBottom w:val="0"/>
      <w:divBdr>
        <w:top w:val="none" w:sz="0" w:space="0" w:color="auto"/>
        <w:left w:val="none" w:sz="0" w:space="0" w:color="auto"/>
        <w:bottom w:val="none" w:sz="0" w:space="0" w:color="auto"/>
        <w:right w:val="none" w:sz="0" w:space="0" w:color="auto"/>
      </w:divBdr>
    </w:div>
    <w:div w:id="1330402404">
      <w:bodyDiv w:val="1"/>
      <w:marLeft w:val="0"/>
      <w:marRight w:val="0"/>
      <w:marTop w:val="0"/>
      <w:marBottom w:val="0"/>
      <w:divBdr>
        <w:top w:val="none" w:sz="0" w:space="0" w:color="auto"/>
        <w:left w:val="none" w:sz="0" w:space="0" w:color="auto"/>
        <w:bottom w:val="none" w:sz="0" w:space="0" w:color="auto"/>
        <w:right w:val="none" w:sz="0" w:space="0" w:color="auto"/>
      </w:divBdr>
    </w:div>
    <w:div w:id="1357731705">
      <w:bodyDiv w:val="1"/>
      <w:marLeft w:val="0"/>
      <w:marRight w:val="0"/>
      <w:marTop w:val="0"/>
      <w:marBottom w:val="0"/>
      <w:divBdr>
        <w:top w:val="none" w:sz="0" w:space="0" w:color="auto"/>
        <w:left w:val="none" w:sz="0" w:space="0" w:color="auto"/>
        <w:bottom w:val="none" w:sz="0" w:space="0" w:color="auto"/>
        <w:right w:val="none" w:sz="0" w:space="0" w:color="auto"/>
      </w:divBdr>
    </w:div>
    <w:div w:id="1368020641">
      <w:bodyDiv w:val="1"/>
      <w:marLeft w:val="0"/>
      <w:marRight w:val="0"/>
      <w:marTop w:val="0"/>
      <w:marBottom w:val="0"/>
      <w:divBdr>
        <w:top w:val="none" w:sz="0" w:space="0" w:color="auto"/>
        <w:left w:val="none" w:sz="0" w:space="0" w:color="auto"/>
        <w:bottom w:val="none" w:sz="0" w:space="0" w:color="auto"/>
        <w:right w:val="none" w:sz="0" w:space="0" w:color="auto"/>
      </w:divBdr>
    </w:div>
    <w:div w:id="1415204621">
      <w:bodyDiv w:val="1"/>
      <w:marLeft w:val="0"/>
      <w:marRight w:val="0"/>
      <w:marTop w:val="0"/>
      <w:marBottom w:val="0"/>
      <w:divBdr>
        <w:top w:val="none" w:sz="0" w:space="0" w:color="auto"/>
        <w:left w:val="none" w:sz="0" w:space="0" w:color="auto"/>
        <w:bottom w:val="none" w:sz="0" w:space="0" w:color="auto"/>
        <w:right w:val="none" w:sz="0" w:space="0" w:color="auto"/>
      </w:divBdr>
    </w:div>
    <w:div w:id="1427651309">
      <w:bodyDiv w:val="1"/>
      <w:marLeft w:val="0"/>
      <w:marRight w:val="0"/>
      <w:marTop w:val="0"/>
      <w:marBottom w:val="0"/>
      <w:divBdr>
        <w:top w:val="none" w:sz="0" w:space="0" w:color="auto"/>
        <w:left w:val="none" w:sz="0" w:space="0" w:color="auto"/>
        <w:bottom w:val="none" w:sz="0" w:space="0" w:color="auto"/>
        <w:right w:val="none" w:sz="0" w:space="0" w:color="auto"/>
      </w:divBdr>
      <w:divsChild>
        <w:div w:id="5984128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194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624413">
      <w:bodyDiv w:val="1"/>
      <w:marLeft w:val="0"/>
      <w:marRight w:val="0"/>
      <w:marTop w:val="0"/>
      <w:marBottom w:val="0"/>
      <w:divBdr>
        <w:top w:val="none" w:sz="0" w:space="0" w:color="auto"/>
        <w:left w:val="none" w:sz="0" w:space="0" w:color="auto"/>
        <w:bottom w:val="none" w:sz="0" w:space="0" w:color="auto"/>
        <w:right w:val="none" w:sz="0" w:space="0" w:color="auto"/>
      </w:divBdr>
    </w:div>
    <w:div w:id="1486357650">
      <w:bodyDiv w:val="1"/>
      <w:marLeft w:val="0"/>
      <w:marRight w:val="0"/>
      <w:marTop w:val="0"/>
      <w:marBottom w:val="0"/>
      <w:divBdr>
        <w:top w:val="none" w:sz="0" w:space="0" w:color="auto"/>
        <w:left w:val="none" w:sz="0" w:space="0" w:color="auto"/>
        <w:bottom w:val="none" w:sz="0" w:space="0" w:color="auto"/>
        <w:right w:val="none" w:sz="0" w:space="0" w:color="auto"/>
      </w:divBdr>
    </w:div>
    <w:div w:id="1493064385">
      <w:bodyDiv w:val="1"/>
      <w:marLeft w:val="0"/>
      <w:marRight w:val="0"/>
      <w:marTop w:val="0"/>
      <w:marBottom w:val="0"/>
      <w:divBdr>
        <w:top w:val="none" w:sz="0" w:space="0" w:color="auto"/>
        <w:left w:val="none" w:sz="0" w:space="0" w:color="auto"/>
        <w:bottom w:val="none" w:sz="0" w:space="0" w:color="auto"/>
        <w:right w:val="none" w:sz="0" w:space="0" w:color="auto"/>
      </w:divBdr>
      <w:divsChild>
        <w:div w:id="660893749">
          <w:marLeft w:val="0"/>
          <w:marRight w:val="0"/>
          <w:marTop w:val="0"/>
          <w:marBottom w:val="0"/>
          <w:divBdr>
            <w:top w:val="none" w:sz="0" w:space="0" w:color="auto"/>
            <w:left w:val="none" w:sz="0" w:space="0" w:color="auto"/>
            <w:bottom w:val="none" w:sz="0" w:space="0" w:color="auto"/>
            <w:right w:val="none" w:sz="0" w:space="0" w:color="auto"/>
          </w:divBdr>
          <w:divsChild>
            <w:div w:id="934440508">
              <w:marLeft w:val="0"/>
              <w:marRight w:val="0"/>
              <w:marTop w:val="0"/>
              <w:marBottom w:val="0"/>
              <w:divBdr>
                <w:top w:val="none" w:sz="0" w:space="0" w:color="auto"/>
                <w:left w:val="none" w:sz="0" w:space="0" w:color="auto"/>
                <w:bottom w:val="none" w:sz="0" w:space="0" w:color="auto"/>
                <w:right w:val="none" w:sz="0" w:space="0" w:color="auto"/>
              </w:divBdr>
              <w:divsChild>
                <w:div w:id="210581546">
                  <w:marLeft w:val="0"/>
                  <w:marRight w:val="0"/>
                  <w:marTop w:val="0"/>
                  <w:marBottom w:val="0"/>
                  <w:divBdr>
                    <w:top w:val="none" w:sz="0" w:space="0" w:color="auto"/>
                    <w:left w:val="none" w:sz="0" w:space="0" w:color="auto"/>
                    <w:bottom w:val="none" w:sz="0" w:space="0" w:color="auto"/>
                    <w:right w:val="none" w:sz="0" w:space="0" w:color="auto"/>
                  </w:divBdr>
                  <w:divsChild>
                    <w:div w:id="122271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951399">
      <w:bodyDiv w:val="1"/>
      <w:marLeft w:val="0"/>
      <w:marRight w:val="0"/>
      <w:marTop w:val="0"/>
      <w:marBottom w:val="0"/>
      <w:divBdr>
        <w:top w:val="none" w:sz="0" w:space="0" w:color="auto"/>
        <w:left w:val="none" w:sz="0" w:space="0" w:color="auto"/>
        <w:bottom w:val="none" w:sz="0" w:space="0" w:color="auto"/>
        <w:right w:val="none" w:sz="0" w:space="0" w:color="auto"/>
      </w:divBdr>
      <w:divsChild>
        <w:div w:id="962344262">
          <w:marLeft w:val="0"/>
          <w:marRight w:val="0"/>
          <w:marTop w:val="0"/>
          <w:marBottom w:val="0"/>
          <w:divBdr>
            <w:top w:val="none" w:sz="0" w:space="0" w:color="auto"/>
            <w:left w:val="none" w:sz="0" w:space="0" w:color="auto"/>
            <w:bottom w:val="none" w:sz="0" w:space="0" w:color="auto"/>
            <w:right w:val="none" w:sz="0" w:space="0" w:color="auto"/>
          </w:divBdr>
          <w:divsChild>
            <w:div w:id="511648038">
              <w:marLeft w:val="0"/>
              <w:marRight w:val="0"/>
              <w:marTop w:val="0"/>
              <w:marBottom w:val="0"/>
              <w:divBdr>
                <w:top w:val="none" w:sz="0" w:space="0" w:color="auto"/>
                <w:left w:val="none" w:sz="0" w:space="0" w:color="auto"/>
                <w:bottom w:val="none" w:sz="0" w:space="0" w:color="auto"/>
                <w:right w:val="none" w:sz="0" w:space="0" w:color="auto"/>
              </w:divBdr>
              <w:divsChild>
                <w:div w:id="1796482722">
                  <w:marLeft w:val="0"/>
                  <w:marRight w:val="0"/>
                  <w:marTop w:val="0"/>
                  <w:marBottom w:val="0"/>
                  <w:divBdr>
                    <w:top w:val="none" w:sz="0" w:space="0" w:color="auto"/>
                    <w:left w:val="none" w:sz="0" w:space="0" w:color="auto"/>
                    <w:bottom w:val="none" w:sz="0" w:space="0" w:color="auto"/>
                    <w:right w:val="none" w:sz="0" w:space="0" w:color="auto"/>
                  </w:divBdr>
                  <w:divsChild>
                    <w:div w:id="11024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474518">
      <w:bodyDiv w:val="1"/>
      <w:marLeft w:val="0"/>
      <w:marRight w:val="0"/>
      <w:marTop w:val="0"/>
      <w:marBottom w:val="0"/>
      <w:divBdr>
        <w:top w:val="none" w:sz="0" w:space="0" w:color="auto"/>
        <w:left w:val="none" w:sz="0" w:space="0" w:color="auto"/>
        <w:bottom w:val="none" w:sz="0" w:space="0" w:color="auto"/>
        <w:right w:val="none" w:sz="0" w:space="0" w:color="auto"/>
      </w:divBdr>
    </w:div>
    <w:div w:id="1539732909">
      <w:bodyDiv w:val="1"/>
      <w:marLeft w:val="0"/>
      <w:marRight w:val="0"/>
      <w:marTop w:val="0"/>
      <w:marBottom w:val="0"/>
      <w:divBdr>
        <w:top w:val="none" w:sz="0" w:space="0" w:color="auto"/>
        <w:left w:val="none" w:sz="0" w:space="0" w:color="auto"/>
        <w:bottom w:val="none" w:sz="0" w:space="0" w:color="auto"/>
        <w:right w:val="none" w:sz="0" w:space="0" w:color="auto"/>
      </w:divBdr>
      <w:divsChild>
        <w:div w:id="793327135">
          <w:marLeft w:val="0"/>
          <w:marRight w:val="0"/>
          <w:marTop w:val="0"/>
          <w:marBottom w:val="0"/>
          <w:divBdr>
            <w:top w:val="single" w:sz="2" w:space="0" w:color="auto"/>
            <w:left w:val="single" w:sz="2" w:space="0" w:color="auto"/>
            <w:bottom w:val="single" w:sz="6" w:space="0" w:color="auto"/>
            <w:right w:val="single" w:sz="2" w:space="0" w:color="auto"/>
          </w:divBdr>
          <w:divsChild>
            <w:div w:id="102194123">
              <w:marLeft w:val="0"/>
              <w:marRight w:val="0"/>
              <w:marTop w:val="100"/>
              <w:marBottom w:val="100"/>
              <w:divBdr>
                <w:top w:val="single" w:sz="2" w:space="0" w:color="D9D9E3"/>
                <w:left w:val="single" w:sz="2" w:space="0" w:color="D9D9E3"/>
                <w:bottom w:val="single" w:sz="2" w:space="0" w:color="D9D9E3"/>
                <w:right w:val="single" w:sz="2" w:space="0" w:color="D9D9E3"/>
              </w:divBdr>
              <w:divsChild>
                <w:div w:id="1407148946">
                  <w:marLeft w:val="0"/>
                  <w:marRight w:val="0"/>
                  <w:marTop w:val="0"/>
                  <w:marBottom w:val="0"/>
                  <w:divBdr>
                    <w:top w:val="single" w:sz="2" w:space="0" w:color="D9D9E3"/>
                    <w:left w:val="single" w:sz="2" w:space="0" w:color="D9D9E3"/>
                    <w:bottom w:val="single" w:sz="2" w:space="0" w:color="D9D9E3"/>
                    <w:right w:val="single" w:sz="2" w:space="0" w:color="D9D9E3"/>
                  </w:divBdr>
                  <w:divsChild>
                    <w:div w:id="1430467219">
                      <w:marLeft w:val="0"/>
                      <w:marRight w:val="0"/>
                      <w:marTop w:val="0"/>
                      <w:marBottom w:val="0"/>
                      <w:divBdr>
                        <w:top w:val="single" w:sz="2" w:space="0" w:color="D9D9E3"/>
                        <w:left w:val="single" w:sz="2" w:space="0" w:color="D9D9E3"/>
                        <w:bottom w:val="single" w:sz="2" w:space="0" w:color="D9D9E3"/>
                        <w:right w:val="single" w:sz="2" w:space="0" w:color="D9D9E3"/>
                      </w:divBdr>
                      <w:divsChild>
                        <w:div w:id="1166553003">
                          <w:marLeft w:val="0"/>
                          <w:marRight w:val="0"/>
                          <w:marTop w:val="0"/>
                          <w:marBottom w:val="0"/>
                          <w:divBdr>
                            <w:top w:val="single" w:sz="2" w:space="0" w:color="D9D9E3"/>
                            <w:left w:val="single" w:sz="2" w:space="0" w:color="D9D9E3"/>
                            <w:bottom w:val="single" w:sz="2" w:space="0" w:color="D9D9E3"/>
                            <w:right w:val="single" w:sz="2" w:space="0" w:color="D9D9E3"/>
                          </w:divBdr>
                          <w:divsChild>
                            <w:div w:id="69180743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556358816">
      <w:bodyDiv w:val="1"/>
      <w:marLeft w:val="0"/>
      <w:marRight w:val="0"/>
      <w:marTop w:val="0"/>
      <w:marBottom w:val="0"/>
      <w:divBdr>
        <w:top w:val="none" w:sz="0" w:space="0" w:color="auto"/>
        <w:left w:val="none" w:sz="0" w:space="0" w:color="auto"/>
        <w:bottom w:val="none" w:sz="0" w:space="0" w:color="auto"/>
        <w:right w:val="none" w:sz="0" w:space="0" w:color="auto"/>
      </w:divBdr>
    </w:div>
    <w:div w:id="1556432644">
      <w:bodyDiv w:val="1"/>
      <w:marLeft w:val="0"/>
      <w:marRight w:val="0"/>
      <w:marTop w:val="0"/>
      <w:marBottom w:val="0"/>
      <w:divBdr>
        <w:top w:val="none" w:sz="0" w:space="0" w:color="auto"/>
        <w:left w:val="none" w:sz="0" w:space="0" w:color="auto"/>
        <w:bottom w:val="none" w:sz="0" w:space="0" w:color="auto"/>
        <w:right w:val="none" w:sz="0" w:space="0" w:color="auto"/>
      </w:divBdr>
    </w:div>
    <w:div w:id="1560900977">
      <w:bodyDiv w:val="1"/>
      <w:marLeft w:val="0"/>
      <w:marRight w:val="0"/>
      <w:marTop w:val="0"/>
      <w:marBottom w:val="0"/>
      <w:divBdr>
        <w:top w:val="none" w:sz="0" w:space="0" w:color="auto"/>
        <w:left w:val="none" w:sz="0" w:space="0" w:color="auto"/>
        <w:bottom w:val="none" w:sz="0" w:space="0" w:color="auto"/>
        <w:right w:val="none" w:sz="0" w:space="0" w:color="auto"/>
      </w:divBdr>
      <w:divsChild>
        <w:div w:id="734746089">
          <w:marLeft w:val="0"/>
          <w:marRight w:val="0"/>
          <w:marTop w:val="0"/>
          <w:marBottom w:val="0"/>
          <w:divBdr>
            <w:top w:val="single" w:sz="2" w:space="0" w:color="auto"/>
            <w:left w:val="single" w:sz="2" w:space="0" w:color="auto"/>
            <w:bottom w:val="single" w:sz="6" w:space="0" w:color="auto"/>
            <w:right w:val="single" w:sz="2" w:space="0" w:color="auto"/>
          </w:divBdr>
          <w:divsChild>
            <w:div w:id="1718822062">
              <w:marLeft w:val="0"/>
              <w:marRight w:val="0"/>
              <w:marTop w:val="100"/>
              <w:marBottom w:val="100"/>
              <w:divBdr>
                <w:top w:val="single" w:sz="2" w:space="0" w:color="D9D9E3"/>
                <w:left w:val="single" w:sz="2" w:space="0" w:color="D9D9E3"/>
                <w:bottom w:val="single" w:sz="2" w:space="0" w:color="D9D9E3"/>
                <w:right w:val="single" w:sz="2" w:space="0" w:color="D9D9E3"/>
              </w:divBdr>
              <w:divsChild>
                <w:div w:id="1339308402">
                  <w:marLeft w:val="0"/>
                  <w:marRight w:val="0"/>
                  <w:marTop w:val="0"/>
                  <w:marBottom w:val="0"/>
                  <w:divBdr>
                    <w:top w:val="single" w:sz="2" w:space="0" w:color="D9D9E3"/>
                    <w:left w:val="single" w:sz="2" w:space="0" w:color="D9D9E3"/>
                    <w:bottom w:val="single" w:sz="2" w:space="0" w:color="D9D9E3"/>
                    <w:right w:val="single" w:sz="2" w:space="0" w:color="D9D9E3"/>
                  </w:divBdr>
                  <w:divsChild>
                    <w:div w:id="1422877515">
                      <w:marLeft w:val="0"/>
                      <w:marRight w:val="0"/>
                      <w:marTop w:val="0"/>
                      <w:marBottom w:val="0"/>
                      <w:divBdr>
                        <w:top w:val="single" w:sz="2" w:space="0" w:color="D9D9E3"/>
                        <w:left w:val="single" w:sz="2" w:space="0" w:color="D9D9E3"/>
                        <w:bottom w:val="single" w:sz="2" w:space="0" w:color="D9D9E3"/>
                        <w:right w:val="single" w:sz="2" w:space="0" w:color="D9D9E3"/>
                      </w:divBdr>
                      <w:divsChild>
                        <w:div w:id="834144949">
                          <w:marLeft w:val="0"/>
                          <w:marRight w:val="0"/>
                          <w:marTop w:val="0"/>
                          <w:marBottom w:val="0"/>
                          <w:divBdr>
                            <w:top w:val="single" w:sz="2" w:space="0" w:color="D9D9E3"/>
                            <w:left w:val="single" w:sz="2" w:space="0" w:color="D9D9E3"/>
                            <w:bottom w:val="single" w:sz="2" w:space="0" w:color="D9D9E3"/>
                            <w:right w:val="single" w:sz="2" w:space="0" w:color="D9D9E3"/>
                          </w:divBdr>
                          <w:divsChild>
                            <w:div w:id="45726327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579438593">
      <w:bodyDiv w:val="1"/>
      <w:marLeft w:val="0"/>
      <w:marRight w:val="0"/>
      <w:marTop w:val="0"/>
      <w:marBottom w:val="0"/>
      <w:divBdr>
        <w:top w:val="none" w:sz="0" w:space="0" w:color="auto"/>
        <w:left w:val="none" w:sz="0" w:space="0" w:color="auto"/>
        <w:bottom w:val="none" w:sz="0" w:space="0" w:color="auto"/>
        <w:right w:val="none" w:sz="0" w:space="0" w:color="auto"/>
      </w:divBdr>
    </w:div>
    <w:div w:id="1604612195">
      <w:bodyDiv w:val="1"/>
      <w:marLeft w:val="0"/>
      <w:marRight w:val="0"/>
      <w:marTop w:val="0"/>
      <w:marBottom w:val="0"/>
      <w:divBdr>
        <w:top w:val="none" w:sz="0" w:space="0" w:color="auto"/>
        <w:left w:val="none" w:sz="0" w:space="0" w:color="auto"/>
        <w:bottom w:val="none" w:sz="0" w:space="0" w:color="auto"/>
        <w:right w:val="none" w:sz="0" w:space="0" w:color="auto"/>
      </w:divBdr>
    </w:div>
    <w:div w:id="1610313815">
      <w:bodyDiv w:val="1"/>
      <w:marLeft w:val="0"/>
      <w:marRight w:val="0"/>
      <w:marTop w:val="0"/>
      <w:marBottom w:val="0"/>
      <w:divBdr>
        <w:top w:val="none" w:sz="0" w:space="0" w:color="auto"/>
        <w:left w:val="none" w:sz="0" w:space="0" w:color="auto"/>
        <w:bottom w:val="none" w:sz="0" w:space="0" w:color="auto"/>
        <w:right w:val="none" w:sz="0" w:space="0" w:color="auto"/>
      </w:divBdr>
    </w:div>
    <w:div w:id="1633897977">
      <w:bodyDiv w:val="1"/>
      <w:marLeft w:val="0"/>
      <w:marRight w:val="0"/>
      <w:marTop w:val="0"/>
      <w:marBottom w:val="0"/>
      <w:divBdr>
        <w:top w:val="none" w:sz="0" w:space="0" w:color="auto"/>
        <w:left w:val="none" w:sz="0" w:space="0" w:color="auto"/>
        <w:bottom w:val="none" w:sz="0" w:space="0" w:color="auto"/>
        <w:right w:val="none" w:sz="0" w:space="0" w:color="auto"/>
      </w:divBdr>
      <w:divsChild>
        <w:div w:id="160584128">
          <w:marLeft w:val="0"/>
          <w:marRight w:val="0"/>
          <w:marTop w:val="0"/>
          <w:marBottom w:val="0"/>
          <w:divBdr>
            <w:top w:val="single" w:sz="2" w:space="0" w:color="E3E3E3"/>
            <w:left w:val="single" w:sz="2" w:space="0" w:color="E3E3E3"/>
            <w:bottom w:val="single" w:sz="2" w:space="0" w:color="E3E3E3"/>
            <w:right w:val="single" w:sz="2" w:space="0" w:color="E3E3E3"/>
          </w:divBdr>
          <w:divsChild>
            <w:div w:id="175120019">
              <w:marLeft w:val="0"/>
              <w:marRight w:val="0"/>
              <w:marTop w:val="0"/>
              <w:marBottom w:val="0"/>
              <w:divBdr>
                <w:top w:val="single" w:sz="2" w:space="0" w:color="E3E3E3"/>
                <w:left w:val="single" w:sz="2" w:space="0" w:color="E3E3E3"/>
                <w:bottom w:val="single" w:sz="2" w:space="0" w:color="E3E3E3"/>
                <w:right w:val="single" w:sz="2" w:space="0" w:color="E3E3E3"/>
              </w:divBdr>
              <w:divsChild>
                <w:div w:id="1068727348">
                  <w:marLeft w:val="0"/>
                  <w:marRight w:val="0"/>
                  <w:marTop w:val="0"/>
                  <w:marBottom w:val="0"/>
                  <w:divBdr>
                    <w:top w:val="single" w:sz="2" w:space="0" w:color="E3E3E3"/>
                    <w:left w:val="single" w:sz="2" w:space="0" w:color="E3E3E3"/>
                    <w:bottom w:val="single" w:sz="2" w:space="0" w:color="E3E3E3"/>
                    <w:right w:val="single" w:sz="2" w:space="0" w:color="E3E3E3"/>
                  </w:divBdr>
                  <w:divsChild>
                    <w:div w:id="920411034">
                      <w:marLeft w:val="0"/>
                      <w:marRight w:val="0"/>
                      <w:marTop w:val="0"/>
                      <w:marBottom w:val="0"/>
                      <w:divBdr>
                        <w:top w:val="single" w:sz="2" w:space="0" w:color="E3E3E3"/>
                        <w:left w:val="single" w:sz="2" w:space="0" w:color="E3E3E3"/>
                        <w:bottom w:val="single" w:sz="2" w:space="0" w:color="E3E3E3"/>
                        <w:right w:val="single" w:sz="2" w:space="0" w:color="E3E3E3"/>
                      </w:divBdr>
                      <w:divsChild>
                        <w:div w:id="185980722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78727633">
          <w:marLeft w:val="0"/>
          <w:marRight w:val="0"/>
          <w:marTop w:val="0"/>
          <w:marBottom w:val="0"/>
          <w:divBdr>
            <w:top w:val="single" w:sz="2" w:space="0" w:color="E3E3E3"/>
            <w:left w:val="single" w:sz="2" w:space="0" w:color="E3E3E3"/>
            <w:bottom w:val="single" w:sz="2" w:space="0" w:color="E3E3E3"/>
            <w:right w:val="single" w:sz="2" w:space="0" w:color="E3E3E3"/>
          </w:divBdr>
          <w:divsChild>
            <w:div w:id="1693653655">
              <w:marLeft w:val="0"/>
              <w:marRight w:val="0"/>
              <w:marTop w:val="0"/>
              <w:marBottom w:val="0"/>
              <w:divBdr>
                <w:top w:val="single" w:sz="2" w:space="0" w:color="E3E3E3"/>
                <w:left w:val="single" w:sz="2" w:space="0" w:color="E3E3E3"/>
                <w:bottom w:val="single" w:sz="2" w:space="0" w:color="E3E3E3"/>
                <w:right w:val="single" w:sz="2" w:space="0" w:color="E3E3E3"/>
              </w:divBdr>
            </w:div>
            <w:div w:id="10573427">
              <w:marLeft w:val="0"/>
              <w:marRight w:val="0"/>
              <w:marTop w:val="0"/>
              <w:marBottom w:val="0"/>
              <w:divBdr>
                <w:top w:val="single" w:sz="2" w:space="0" w:color="E3E3E3"/>
                <w:left w:val="single" w:sz="2" w:space="0" w:color="E3E3E3"/>
                <w:bottom w:val="single" w:sz="2" w:space="0" w:color="E3E3E3"/>
                <w:right w:val="single" w:sz="2" w:space="0" w:color="E3E3E3"/>
              </w:divBdr>
              <w:divsChild>
                <w:div w:id="730467075">
                  <w:marLeft w:val="0"/>
                  <w:marRight w:val="0"/>
                  <w:marTop w:val="0"/>
                  <w:marBottom w:val="0"/>
                  <w:divBdr>
                    <w:top w:val="single" w:sz="2" w:space="0" w:color="E3E3E3"/>
                    <w:left w:val="single" w:sz="2" w:space="0" w:color="E3E3E3"/>
                    <w:bottom w:val="single" w:sz="2" w:space="0" w:color="E3E3E3"/>
                    <w:right w:val="single" w:sz="2" w:space="0" w:color="E3E3E3"/>
                  </w:divBdr>
                  <w:divsChild>
                    <w:div w:id="1310330949">
                      <w:marLeft w:val="0"/>
                      <w:marRight w:val="0"/>
                      <w:marTop w:val="0"/>
                      <w:marBottom w:val="0"/>
                      <w:divBdr>
                        <w:top w:val="single" w:sz="2" w:space="0" w:color="E3E3E3"/>
                        <w:left w:val="single" w:sz="2" w:space="0" w:color="E3E3E3"/>
                        <w:bottom w:val="single" w:sz="2" w:space="0" w:color="E3E3E3"/>
                        <w:right w:val="single" w:sz="2" w:space="0" w:color="E3E3E3"/>
                      </w:divBdr>
                      <w:divsChild>
                        <w:div w:id="4828144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635721718">
      <w:bodyDiv w:val="1"/>
      <w:marLeft w:val="0"/>
      <w:marRight w:val="0"/>
      <w:marTop w:val="0"/>
      <w:marBottom w:val="0"/>
      <w:divBdr>
        <w:top w:val="none" w:sz="0" w:space="0" w:color="auto"/>
        <w:left w:val="none" w:sz="0" w:space="0" w:color="auto"/>
        <w:bottom w:val="none" w:sz="0" w:space="0" w:color="auto"/>
        <w:right w:val="none" w:sz="0" w:space="0" w:color="auto"/>
      </w:divBdr>
    </w:div>
    <w:div w:id="1656835463">
      <w:bodyDiv w:val="1"/>
      <w:marLeft w:val="0"/>
      <w:marRight w:val="0"/>
      <w:marTop w:val="0"/>
      <w:marBottom w:val="0"/>
      <w:divBdr>
        <w:top w:val="none" w:sz="0" w:space="0" w:color="auto"/>
        <w:left w:val="none" w:sz="0" w:space="0" w:color="auto"/>
        <w:bottom w:val="none" w:sz="0" w:space="0" w:color="auto"/>
        <w:right w:val="none" w:sz="0" w:space="0" w:color="auto"/>
      </w:divBdr>
    </w:div>
    <w:div w:id="1657566108">
      <w:bodyDiv w:val="1"/>
      <w:marLeft w:val="0"/>
      <w:marRight w:val="0"/>
      <w:marTop w:val="0"/>
      <w:marBottom w:val="0"/>
      <w:divBdr>
        <w:top w:val="none" w:sz="0" w:space="0" w:color="auto"/>
        <w:left w:val="none" w:sz="0" w:space="0" w:color="auto"/>
        <w:bottom w:val="none" w:sz="0" w:space="0" w:color="auto"/>
        <w:right w:val="none" w:sz="0" w:space="0" w:color="auto"/>
      </w:divBdr>
    </w:div>
    <w:div w:id="1657758315">
      <w:bodyDiv w:val="1"/>
      <w:marLeft w:val="0"/>
      <w:marRight w:val="0"/>
      <w:marTop w:val="0"/>
      <w:marBottom w:val="0"/>
      <w:divBdr>
        <w:top w:val="none" w:sz="0" w:space="0" w:color="auto"/>
        <w:left w:val="none" w:sz="0" w:space="0" w:color="auto"/>
        <w:bottom w:val="none" w:sz="0" w:space="0" w:color="auto"/>
        <w:right w:val="none" w:sz="0" w:space="0" w:color="auto"/>
      </w:divBdr>
    </w:div>
    <w:div w:id="1665937799">
      <w:bodyDiv w:val="1"/>
      <w:marLeft w:val="0"/>
      <w:marRight w:val="0"/>
      <w:marTop w:val="0"/>
      <w:marBottom w:val="0"/>
      <w:divBdr>
        <w:top w:val="none" w:sz="0" w:space="0" w:color="auto"/>
        <w:left w:val="none" w:sz="0" w:space="0" w:color="auto"/>
        <w:bottom w:val="none" w:sz="0" w:space="0" w:color="auto"/>
        <w:right w:val="none" w:sz="0" w:space="0" w:color="auto"/>
      </w:divBdr>
    </w:div>
    <w:div w:id="1684894665">
      <w:bodyDiv w:val="1"/>
      <w:marLeft w:val="0"/>
      <w:marRight w:val="0"/>
      <w:marTop w:val="0"/>
      <w:marBottom w:val="0"/>
      <w:divBdr>
        <w:top w:val="none" w:sz="0" w:space="0" w:color="auto"/>
        <w:left w:val="none" w:sz="0" w:space="0" w:color="auto"/>
        <w:bottom w:val="none" w:sz="0" w:space="0" w:color="auto"/>
        <w:right w:val="none" w:sz="0" w:space="0" w:color="auto"/>
      </w:divBdr>
    </w:div>
    <w:div w:id="1705713227">
      <w:bodyDiv w:val="1"/>
      <w:marLeft w:val="0"/>
      <w:marRight w:val="0"/>
      <w:marTop w:val="0"/>
      <w:marBottom w:val="0"/>
      <w:divBdr>
        <w:top w:val="none" w:sz="0" w:space="0" w:color="auto"/>
        <w:left w:val="none" w:sz="0" w:space="0" w:color="auto"/>
        <w:bottom w:val="none" w:sz="0" w:space="0" w:color="auto"/>
        <w:right w:val="none" w:sz="0" w:space="0" w:color="auto"/>
      </w:divBdr>
    </w:div>
    <w:div w:id="1714235763">
      <w:bodyDiv w:val="1"/>
      <w:marLeft w:val="0"/>
      <w:marRight w:val="0"/>
      <w:marTop w:val="0"/>
      <w:marBottom w:val="0"/>
      <w:divBdr>
        <w:top w:val="none" w:sz="0" w:space="0" w:color="auto"/>
        <w:left w:val="none" w:sz="0" w:space="0" w:color="auto"/>
        <w:bottom w:val="none" w:sz="0" w:space="0" w:color="auto"/>
        <w:right w:val="none" w:sz="0" w:space="0" w:color="auto"/>
      </w:divBdr>
    </w:div>
    <w:div w:id="1742405692">
      <w:bodyDiv w:val="1"/>
      <w:marLeft w:val="0"/>
      <w:marRight w:val="0"/>
      <w:marTop w:val="0"/>
      <w:marBottom w:val="0"/>
      <w:divBdr>
        <w:top w:val="none" w:sz="0" w:space="0" w:color="auto"/>
        <w:left w:val="none" w:sz="0" w:space="0" w:color="auto"/>
        <w:bottom w:val="none" w:sz="0" w:space="0" w:color="auto"/>
        <w:right w:val="none" w:sz="0" w:space="0" w:color="auto"/>
      </w:divBdr>
    </w:div>
    <w:div w:id="1773433563">
      <w:bodyDiv w:val="1"/>
      <w:marLeft w:val="0"/>
      <w:marRight w:val="0"/>
      <w:marTop w:val="0"/>
      <w:marBottom w:val="0"/>
      <w:divBdr>
        <w:top w:val="none" w:sz="0" w:space="0" w:color="auto"/>
        <w:left w:val="none" w:sz="0" w:space="0" w:color="auto"/>
        <w:bottom w:val="none" w:sz="0" w:space="0" w:color="auto"/>
        <w:right w:val="none" w:sz="0" w:space="0" w:color="auto"/>
      </w:divBdr>
    </w:div>
    <w:div w:id="1774008781">
      <w:bodyDiv w:val="1"/>
      <w:marLeft w:val="0"/>
      <w:marRight w:val="0"/>
      <w:marTop w:val="0"/>
      <w:marBottom w:val="0"/>
      <w:divBdr>
        <w:top w:val="none" w:sz="0" w:space="0" w:color="auto"/>
        <w:left w:val="none" w:sz="0" w:space="0" w:color="auto"/>
        <w:bottom w:val="none" w:sz="0" w:space="0" w:color="auto"/>
        <w:right w:val="none" w:sz="0" w:space="0" w:color="auto"/>
      </w:divBdr>
      <w:divsChild>
        <w:div w:id="426660166">
          <w:marLeft w:val="0"/>
          <w:marRight w:val="0"/>
          <w:marTop w:val="0"/>
          <w:marBottom w:val="0"/>
          <w:divBdr>
            <w:top w:val="none" w:sz="0" w:space="0" w:color="auto"/>
            <w:left w:val="none" w:sz="0" w:space="0" w:color="auto"/>
            <w:bottom w:val="none" w:sz="0" w:space="0" w:color="auto"/>
            <w:right w:val="none" w:sz="0" w:space="0" w:color="auto"/>
          </w:divBdr>
          <w:divsChild>
            <w:div w:id="1711301368">
              <w:marLeft w:val="0"/>
              <w:marRight w:val="0"/>
              <w:marTop w:val="0"/>
              <w:marBottom w:val="0"/>
              <w:divBdr>
                <w:top w:val="none" w:sz="0" w:space="0" w:color="auto"/>
                <w:left w:val="none" w:sz="0" w:space="0" w:color="auto"/>
                <w:bottom w:val="none" w:sz="0" w:space="0" w:color="auto"/>
                <w:right w:val="none" w:sz="0" w:space="0" w:color="auto"/>
              </w:divBdr>
            </w:div>
            <w:div w:id="61343068">
              <w:marLeft w:val="0"/>
              <w:marRight w:val="0"/>
              <w:marTop w:val="0"/>
              <w:marBottom w:val="0"/>
              <w:divBdr>
                <w:top w:val="none" w:sz="0" w:space="0" w:color="auto"/>
                <w:left w:val="none" w:sz="0" w:space="0" w:color="auto"/>
                <w:bottom w:val="none" w:sz="0" w:space="0" w:color="auto"/>
                <w:right w:val="none" w:sz="0" w:space="0" w:color="auto"/>
              </w:divBdr>
            </w:div>
          </w:divsChild>
        </w:div>
        <w:div w:id="253788020">
          <w:marLeft w:val="0"/>
          <w:marRight w:val="0"/>
          <w:marTop w:val="0"/>
          <w:marBottom w:val="0"/>
          <w:divBdr>
            <w:top w:val="none" w:sz="0" w:space="0" w:color="auto"/>
            <w:left w:val="none" w:sz="0" w:space="0" w:color="auto"/>
            <w:bottom w:val="none" w:sz="0" w:space="0" w:color="auto"/>
            <w:right w:val="none" w:sz="0" w:space="0" w:color="auto"/>
          </w:divBdr>
        </w:div>
      </w:divsChild>
    </w:div>
    <w:div w:id="1774205588">
      <w:bodyDiv w:val="1"/>
      <w:marLeft w:val="0"/>
      <w:marRight w:val="0"/>
      <w:marTop w:val="0"/>
      <w:marBottom w:val="0"/>
      <w:divBdr>
        <w:top w:val="none" w:sz="0" w:space="0" w:color="auto"/>
        <w:left w:val="none" w:sz="0" w:space="0" w:color="auto"/>
        <w:bottom w:val="none" w:sz="0" w:space="0" w:color="auto"/>
        <w:right w:val="none" w:sz="0" w:space="0" w:color="auto"/>
      </w:divBdr>
    </w:div>
    <w:div w:id="1779911704">
      <w:bodyDiv w:val="1"/>
      <w:marLeft w:val="0"/>
      <w:marRight w:val="0"/>
      <w:marTop w:val="0"/>
      <w:marBottom w:val="0"/>
      <w:divBdr>
        <w:top w:val="none" w:sz="0" w:space="0" w:color="auto"/>
        <w:left w:val="none" w:sz="0" w:space="0" w:color="auto"/>
        <w:bottom w:val="none" w:sz="0" w:space="0" w:color="auto"/>
        <w:right w:val="none" w:sz="0" w:space="0" w:color="auto"/>
      </w:divBdr>
    </w:div>
    <w:div w:id="1863202710">
      <w:bodyDiv w:val="1"/>
      <w:marLeft w:val="0"/>
      <w:marRight w:val="0"/>
      <w:marTop w:val="0"/>
      <w:marBottom w:val="0"/>
      <w:divBdr>
        <w:top w:val="none" w:sz="0" w:space="0" w:color="auto"/>
        <w:left w:val="none" w:sz="0" w:space="0" w:color="auto"/>
        <w:bottom w:val="none" w:sz="0" w:space="0" w:color="auto"/>
        <w:right w:val="none" w:sz="0" w:space="0" w:color="auto"/>
      </w:divBdr>
    </w:div>
    <w:div w:id="1864709299">
      <w:bodyDiv w:val="1"/>
      <w:marLeft w:val="0"/>
      <w:marRight w:val="0"/>
      <w:marTop w:val="0"/>
      <w:marBottom w:val="0"/>
      <w:divBdr>
        <w:top w:val="none" w:sz="0" w:space="0" w:color="auto"/>
        <w:left w:val="none" w:sz="0" w:space="0" w:color="auto"/>
        <w:bottom w:val="none" w:sz="0" w:space="0" w:color="auto"/>
        <w:right w:val="none" w:sz="0" w:space="0" w:color="auto"/>
      </w:divBdr>
    </w:div>
    <w:div w:id="1872377062">
      <w:bodyDiv w:val="1"/>
      <w:marLeft w:val="0"/>
      <w:marRight w:val="0"/>
      <w:marTop w:val="0"/>
      <w:marBottom w:val="0"/>
      <w:divBdr>
        <w:top w:val="none" w:sz="0" w:space="0" w:color="auto"/>
        <w:left w:val="none" w:sz="0" w:space="0" w:color="auto"/>
        <w:bottom w:val="none" w:sz="0" w:space="0" w:color="auto"/>
        <w:right w:val="none" w:sz="0" w:space="0" w:color="auto"/>
      </w:divBdr>
    </w:div>
    <w:div w:id="1887525020">
      <w:bodyDiv w:val="1"/>
      <w:marLeft w:val="0"/>
      <w:marRight w:val="0"/>
      <w:marTop w:val="0"/>
      <w:marBottom w:val="0"/>
      <w:divBdr>
        <w:top w:val="none" w:sz="0" w:space="0" w:color="auto"/>
        <w:left w:val="none" w:sz="0" w:space="0" w:color="auto"/>
        <w:bottom w:val="none" w:sz="0" w:space="0" w:color="auto"/>
        <w:right w:val="none" w:sz="0" w:space="0" w:color="auto"/>
      </w:divBdr>
    </w:div>
    <w:div w:id="1917668982">
      <w:bodyDiv w:val="1"/>
      <w:marLeft w:val="0"/>
      <w:marRight w:val="0"/>
      <w:marTop w:val="0"/>
      <w:marBottom w:val="0"/>
      <w:divBdr>
        <w:top w:val="none" w:sz="0" w:space="0" w:color="auto"/>
        <w:left w:val="none" w:sz="0" w:space="0" w:color="auto"/>
        <w:bottom w:val="none" w:sz="0" w:space="0" w:color="auto"/>
        <w:right w:val="none" w:sz="0" w:space="0" w:color="auto"/>
      </w:divBdr>
    </w:div>
    <w:div w:id="1926455455">
      <w:bodyDiv w:val="1"/>
      <w:marLeft w:val="0"/>
      <w:marRight w:val="0"/>
      <w:marTop w:val="0"/>
      <w:marBottom w:val="0"/>
      <w:divBdr>
        <w:top w:val="none" w:sz="0" w:space="0" w:color="auto"/>
        <w:left w:val="none" w:sz="0" w:space="0" w:color="auto"/>
        <w:bottom w:val="none" w:sz="0" w:space="0" w:color="auto"/>
        <w:right w:val="none" w:sz="0" w:space="0" w:color="auto"/>
      </w:divBdr>
    </w:div>
    <w:div w:id="1948266886">
      <w:bodyDiv w:val="1"/>
      <w:marLeft w:val="0"/>
      <w:marRight w:val="0"/>
      <w:marTop w:val="0"/>
      <w:marBottom w:val="0"/>
      <w:divBdr>
        <w:top w:val="none" w:sz="0" w:space="0" w:color="auto"/>
        <w:left w:val="none" w:sz="0" w:space="0" w:color="auto"/>
        <w:bottom w:val="none" w:sz="0" w:space="0" w:color="auto"/>
        <w:right w:val="none" w:sz="0" w:space="0" w:color="auto"/>
      </w:divBdr>
    </w:div>
    <w:div w:id="1961377313">
      <w:bodyDiv w:val="1"/>
      <w:marLeft w:val="0"/>
      <w:marRight w:val="0"/>
      <w:marTop w:val="0"/>
      <w:marBottom w:val="0"/>
      <w:divBdr>
        <w:top w:val="none" w:sz="0" w:space="0" w:color="auto"/>
        <w:left w:val="none" w:sz="0" w:space="0" w:color="auto"/>
        <w:bottom w:val="none" w:sz="0" w:space="0" w:color="auto"/>
        <w:right w:val="none" w:sz="0" w:space="0" w:color="auto"/>
      </w:divBdr>
      <w:divsChild>
        <w:div w:id="32271314">
          <w:marLeft w:val="0"/>
          <w:marRight w:val="0"/>
          <w:marTop w:val="0"/>
          <w:marBottom w:val="0"/>
          <w:divBdr>
            <w:top w:val="single" w:sz="2" w:space="0" w:color="auto"/>
            <w:left w:val="single" w:sz="2" w:space="0" w:color="auto"/>
            <w:bottom w:val="single" w:sz="6" w:space="0" w:color="auto"/>
            <w:right w:val="single" w:sz="2" w:space="0" w:color="auto"/>
          </w:divBdr>
          <w:divsChild>
            <w:div w:id="577130014">
              <w:marLeft w:val="0"/>
              <w:marRight w:val="0"/>
              <w:marTop w:val="100"/>
              <w:marBottom w:val="100"/>
              <w:divBdr>
                <w:top w:val="single" w:sz="2" w:space="0" w:color="D9D9E3"/>
                <w:left w:val="single" w:sz="2" w:space="0" w:color="D9D9E3"/>
                <w:bottom w:val="single" w:sz="2" w:space="0" w:color="D9D9E3"/>
                <w:right w:val="single" w:sz="2" w:space="0" w:color="D9D9E3"/>
              </w:divBdr>
              <w:divsChild>
                <w:div w:id="1632125003">
                  <w:marLeft w:val="0"/>
                  <w:marRight w:val="0"/>
                  <w:marTop w:val="0"/>
                  <w:marBottom w:val="0"/>
                  <w:divBdr>
                    <w:top w:val="single" w:sz="2" w:space="0" w:color="D9D9E3"/>
                    <w:left w:val="single" w:sz="2" w:space="0" w:color="D9D9E3"/>
                    <w:bottom w:val="single" w:sz="2" w:space="0" w:color="D9D9E3"/>
                    <w:right w:val="single" w:sz="2" w:space="0" w:color="D9D9E3"/>
                  </w:divBdr>
                  <w:divsChild>
                    <w:div w:id="1026366692">
                      <w:marLeft w:val="0"/>
                      <w:marRight w:val="0"/>
                      <w:marTop w:val="0"/>
                      <w:marBottom w:val="0"/>
                      <w:divBdr>
                        <w:top w:val="single" w:sz="2" w:space="0" w:color="D9D9E3"/>
                        <w:left w:val="single" w:sz="2" w:space="0" w:color="D9D9E3"/>
                        <w:bottom w:val="single" w:sz="2" w:space="0" w:color="D9D9E3"/>
                        <w:right w:val="single" w:sz="2" w:space="0" w:color="D9D9E3"/>
                      </w:divBdr>
                      <w:divsChild>
                        <w:div w:id="815024645">
                          <w:marLeft w:val="0"/>
                          <w:marRight w:val="0"/>
                          <w:marTop w:val="0"/>
                          <w:marBottom w:val="0"/>
                          <w:divBdr>
                            <w:top w:val="single" w:sz="2" w:space="0" w:color="D9D9E3"/>
                            <w:left w:val="single" w:sz="2" w:space="0" w:color="D9D9E3"/>
                            <w:bottom w:val="single" w:sz="2" w:space="0" w:color="D9D9E3"/>
                            <w:right w:val="single" w:sz="2" w:space="0" w:color="D9D9E3"/>
                          </w:divBdr>
                          <w:divsChild>
                            <w:div w:id="207954956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64919711">
      <w:bodyDiv w:val="1"/>
      <w:marLeft w:val="0"/>
      <w:marRight w:val="0"/>
      <w:marTop w:val="0"/>
      <w:marBottom w:val="0"/>
      <w:divBdr>
        <w:top w:val="none" w:sz="0" w:space="0" w:color="auto"/>
        <w:left w:val="none" w:sz="0" w:space="0" w:color="auto"/>
        <w:bottom w:val="none" w:sz="0" w:space="0" w:color="auto"/>
        <w:right w:val="none" w:sz="0" w:space="0" w:color="auto"/>
      </w:divBdr>
      <w:divsChild>
        <w:div w:id="415984460">
          <w:marLeft w:val="0"/>
          <w:marRight w:val="0"/>
          <w:marTop w:val="0"/>
          <w:marBottom w:val="0"/>
          <w:divBdr>
            <w:top w:val="none" w:sz="0" w:space="0" w:color="auto"/>
            <w:left w:val="none" w:sz="0" w:space="0" w:color="auto"/>
            <w:bottom w:val="none" w:sz="0" w:space="0" w:color="auto"/>
            <w:right w:val="none" w:sz="0" w:space="0" w:color="auto"/>
          </w:divBdr>
          <w:divsChild>
            <w:div w:id="147594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494794">
      <w:bodyDiv w:val="1"/>
      <w:marLeft w:val="0"/>
      <w:marRight w:val="0"/>
      <w:marTop w:val="0"/>
      <w:marBottom w:val="0"/>
      <w:divBdr>
        <w:top w:val="none" w:sz="0" w:space="0" w:color="auto"/>
        <w:left w:val="none" w:sz="0" w:space="0" w:color="auto"/>
        <w:bottom w:val="none" w:sz="0" w:space="0" w:color="auto"/>
        <w:right w:val="none" w:sz="0" w:space="0" w:color="auto"/>
      </w:divBdr>
    </w:div>
    <w:div w:id="2068989242">
      <w:bodyDiv w:val="1"/>
      <w:marLeft w:val="0"/>
      <w:marRight w:val="0"/>
      <w:marTop w:val="0"/>
      <w:marBottom w:val="0"/>
      <w:divBdr>
        <w:top w:val="none" w:sz="0" w:space="0" w:color="auto"/>
        <w:left w:val="none" w:sz="0" w:space="0" w:color="auto"/>
        <w:bottom w:val="none" w:sz="0" w:space="0" w:color="auto"/>
        <w:right w:val="none" w:sz="0" w:space="0" w:color="auto"/>
      </w:divBdr>
    </w:div>
    <w:div w:id="2083721561">
      <w:bodyDiv w:val="1"/>
      <w:marLeft w:val="0"/>
      <w:marRight w:val="0"/>
      <w:marTop w:val="0"/>
      <w:marBottom w:val="0"/>
      <w:divBdr>
        <w:top w:val="none" w:sz="0" w:space="0" w:color="auto"/>
        <w:left w:val="none" w:sz="0" w:space="0" w:color="auto"/>
        <w:bottom w:val="none" w:sz="0" w:space="0" w:color="auto"/>
        <w:right w:val="none" w:sz="0" w:space="0" w:color="auto"/>
      </w:divBdr>
    </w:div>
    <w:div w:id="2092657594">
      <w:bodyDiv w:val="1"/>
      <w:marLeft w:val="0"/>
      <w:marRight w:val="0"/>
      <w:marTop w:val="0"/>
      <w:marBottom w:val="0"/>
      <w:divBdr>
        <w:top w:val="none" w:sz="0" w:space="0" w:color="auto"/>
        <w:left w:val="none" w:sz="0" w:space="0" w:color="auto"/>
        <w:bottom w:val="none" w:sz="0" w:space="0" w:color="auto"/>
        <w:right w:val="none" w:sz="0" w:space="0" w:color="auto"/>
      </w:divBdr>
    </w:div>
    <w:div w:id="2129229566">
      <w:bodyDiv w:val="1"/>
      <w:marLeft w:val="0"/>
      <w:marRight w:val="0"/>
      <w:marTop w:val="0"/>
      <w:marBottom w:val="0"/>
      <w:divBdr>
        <w:top w:val="none" w:sz="0" w:space="0" w:color="auto"/>
        <w:left w:val="none" w:sz="0" w:space="0" w:color="auto"/>
        <w:bottom w:val="none" w:sz="0" w:space="0" w:color="auto"/>
        <w:right w:val="none" w:sz="0" w:space="0" w:color="auto"/>
      </w:divBdr>
    </w:div>
    <w:div w:id="214527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na@roevisua;.e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oevisual.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http://www.roevisual.com" TargetMode="External"/><Relationship Id="rId1" Type="http://schemas.openxmlformats.org/officeDocument/2006/relationships/hyperlink" Target="mailto:marina@roevisual.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BEFF11C-4C2B-7F48-BEE2-125207655911}">
  <we:reference id="wa200001011" version="1.2.0.0" store="en-GB"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4FCB1-9F69-4BC6-8176-980622B9A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521</Words>
  <Characters>3252</Characters>
  <Application>Microsoft Office Word</Application>
  <DocSecurity>0</DocSecurity>
  <Lines>50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MMC Studios Koeln GmbH</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Morris</dc:creator>
  <cp:lastModifiedBy>Marina Prak - ROE Visual Europe</cp:lastModifiedBy>
  <cp:revision>3</cp:revision>
  <cp:lastPrinted>2023-09-05T13:04:00Z</cp:lastPrinted>
  <dcterms:created xsi:type="dcterms:W3CDTF">2026-02-17T13:12:00Z</dcterms:created>
  <dcterms:modified xsi:type="dcterms:W3CDTF">2026-02-17T13:15:00Z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documentId_9597</vt:lpwstr>
  </property>
  <property fmtid="{D5CDD505-2E9C-101B-9397-08002B2CF9AE}" pid="3" name="grammarly_documentContext">
    <vt:lpwstr>{"goals":[],"domain":"general","emotions":[],"dialect":"american"}</vt:lpwstr>
  </property>
</Properties>
</file>